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bookmarkStart w:id="0" w:name="_GoBack"/>
      <w:r>
        <w:rPr>
          <w:rFonts w:ascii="Times New Roman" w:eastAsia="SimSun" w:hAnsi="Times New Roman" w:cs="Al-Mothnna"/>
          <w:b/>
          <w:bCs/>
          <w:noProof/>
          <w:sz w:val="144"/>
          <w:szCs w:val="52"/>
          <w:u w:val="single"/>
          <w:rtl/>
        </w:rPr>
        <w:drawing>
          <wp:inline distT="0" distB="0" distL="0" distR="0">
            <wp:extent cx="5274310" cy="3560159"/>
            <wp:effectExtent l="0" t="0" r="2540" b="2540"/>
            <wp:docPr id="1" name="صورة 1" descr="C:\Users\MAKKA STORES\Desktop\27858506_10214523762581486_408131399016108153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KKA STORES\Desktop\27858506_10214523762581486_4081313990161081539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560159"/>
                    </a:xfrm>
                    <a:prstGeom prst="rect">
                      <a:avLst/>
                    </a:prstGeom>
                    <a:noFill/>
                    <a:ln>
                      <a:noFill/>
                    </a:ln>
                  </pic:spPr>
                </pic:pic>
              </a:graphicData>
            </a:graphic>
          </wp:inline>
        </w:drawing>
      </w:r>
      <w:bookmarkEnd w:id="0"/>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C52125" w:rsidRDefault="00C52125" w:rsidP="00BA48D6">
      <w:pPr>
        <w:tabs>
          <w:tab w:val="left" w:pos="296"/>
        </w:tabs>
        <w:spacing w:after="0"/>
        <w:ind w:left="465"/>
        <w:jc w:val="center"/>
        <w:rPr>
          <w:rFonts w:ascii="Times New Roman" w:eastAsia="SimSun" w:hAnsi="Times New Roman" w:cs="Al-Mothnna" w:hint="cs"/>
          <w:b/>
          <w:bCs/>
          <w:sz w:val="144"/>
          <w:szCs w:val="52"/>
          <w:u w:val="single"/>
          <w:rtl/>
          <w:lang w:eastAsia="zh-CN" w:bidi="ar-EG"/>
        </w:rPr>
      </w:pPr>
    </w:p>
    <w:p w:rsidR="00BA48D6" w:rsidRDefault="00BA48D6" w:rsidP="00BA48D6">
      <w:pPr>
        <w:tabs>
          <w:tab w:val="left" w:pos="296"/>
        </w:tabs>
        <w:spacing w:after="0"/>
        <w:ind w:left="465"/>
        <w:jc w:val="center"/>
        <w:rPr>
          <w:rFonts w:ascii="Times New Roman" w:eastAsia="SimSun" w:hAnsi="Times New Roman" w:cs="Al-Mothnna"/>
          <w:b/>
          <w:bCs/>
          <w:sz w:val="144"/>
          <w:szCs w:val="52"/>
          <w:u w:val="single"/>
          <w:rtl/>
          <w:lang w:eastAsia="zh-CN" w:bidi="ar-EG"/>
        </w:rPr>
      </w:pPr>
      <w:r w:rsidRPr="00DE3BBB">
        <w:rPr>
          <w:rFonts w:ascii="Times New Roman" w:eastAsia="SimSun" w:hAnsi="Times New Roman" w:cs="Al-Mothnna" w:hint="cs"/>
          <w:b/>
          <w:bCs/>
          <w:sz w:val="144"/>
          <w:szCs w:val="52"/>
          <w:u w:val="single"/>
          <w:rtl/>
          <w:lang w:eastAsia="zh-CN" w:bidi="ar-EG"/>
        </w:rPr>
        <w:t>رأس المال الفكري</w:t>
      </w:r>
      <w:r w:rsidR="00DE3BBB" w:rsidRPr="00DE3BBB">
        <w:rPr>
          <w:rFonts w:ascii="Times New Roman" w:eastAsia="SimSun" w:hAnsi="Times New Roman" w:cs="Al-Mothnna" w:hint="cs"/>
          <w:b/>
          <w:bCs/>
          <w:sz w:val="144"/>
          <w:szCs w:val="52"/>
          <w:u w:val="single"/>
          <w:rtl/>
          <w:lang w:eastAsia="zh-CN" w:bidi="ar-EG"/>
        </w:rPr>
        <w:t xml:space="preserve"> بديلا لرأس المال التقليدي</w:t>
      </w:r>
    </w:p>
    <w:p w:rsidR="002D57BA" w:rsidRPr="002D57BA" w:rsidRDefault="002D57BA" w:rsidP="002D57BA">
      <w:pPr>
        <w:tabs>
          <w:tab w:val="left" w:pos="296"/>
        </w:tabs>
        <w:spacing w:after="0"/>
        <w:ind w:left="465"/>
        <w:rPr>
          <w:rFonts w:ascii="Times New Roman" w:eastAsia="SimSun" w:hAnsi="Times New Roman" w:cs="Al-Mothnna"/>
          <w:b/>
          <w:bCs/>
          <w:sz w:val="36"/>
          <w:szCs w:val="36"/>
          <w:u w:val="single"/>
          <w:rtl/>
          <w:lang w:eastAsia="zh-CN" w:bidi="ar-EG"/>
        </w:rPr>
      </w:pPr>
      <w:r>
        <w:rPr>
          <w:rFonts w:ascii="Times New Roman" w:eastAsia="SimSun" w:hAnsi="Times New Roman" w:cs="Al-Mothnna"/>
          <w:b/>
          <w:bCs/>
          <w:sz w:val="36"/>
          <w:szCs w:val="36"/>
          <w:u w:val="single"/>
          <w:lang w:eastAsia="zh-CN" w:bidi="ar-EG"/>
        </w:rPr>
        <w:t>CAPITAL KNOWLEDGE</w:t>
      </w:r>
      <w:r>
        <w:rPr>
          <w:rFonts w:ascii="Times New Roman" w:eastAsia="SimSun" w:hAnsi="Times New Roman" w:cs="Al-Mothnna" w:hint="cs"/>
          <w:b/>
          <w:bCs/>
          <w:sz w:val="36"/>
          <w:szCs w:val="36"/>
          <w:u w:val="single"/>
          <w:rtl/>
          <w:lang w:eastAsia="zh-CN" w:bidi="ar-EG"/>
        </w:rPr>
        <w:t xml:space="preserve">تكنولوجيا </w:t>
      </w:r>
      <w:proofErr w:type="spellStart"/>
      <w:r>
        <w:rPr>
          <w:rFonts w:ascii="Times New Roman" w:eastAsia="SimSun" w:hAnsi="Times New Roman" w:cs="Al-Mothnna" w:hint="cs"/>
          <w:b/>
          <w:bCs/>
          <w:sz w:val="36"/>
          <w:szCs w:val="36"/>
          <w:u w:val="single"/>
          <w:rtl/>
          <w:lang w:eastAsia="zh-CN" w:bidi="ar-EG"/>
        </w:rPr>
        <w:t>الرأسمعرفية</w:t>
      </w:r>
      <w:proofErr w:type="spellEnd"/>
    </w:p>
    <w:p w:rsidR="00DE3BBB" w:rsidRDefault="00DE3BBB" w:rsidP="00BA48D6">
      <w:pPr>
        <w:tabs>
          <w:tab w:val="left" w:pos="296"/>
        </w:tabs>
        <w:spacing w:after="0"/>
        <w:jc w:val="both"/>
        <w:rPr>
          <w:rFonts w:ascii="Times New Roman" w:eastAsia="SimSun" w:hAnsi="Times New Roman" w:cs="Simplified Arabic"/>
          <w:b/>
          <w:bCs/>
          <w:sz w:val="32"/>
          <w:szCs w:val="32"/>
          <w:u w:val="single"/>
          <w:rtl/>
          <w:lang w:eastAsia="zh-CN" w:bidi="ar-EG"/>
        </w:rPr>
      </w:pPr>
    </w:p>
    <w:p w:rsidR="00BA48D6" w:rsidRPr="0043494D" w:rsidRDefault="00BA48D6" w:rsidP="00BA48D6">
      <w:pPr>
        <w:tabs>
          <w:tab w:val="left" w:pos="296"/>
        </w:tabs>
        <w:spacing w:after="0"/>
        <w:jc w:val="both"/>
        <w:rPr>
          <w:rFonts w:ascii="Times New Roman" w:eastAsia="SimSun" w:hAnsi="Times New Roman" w:cs="Simplified Arabic"/>
          <w:b/>
          <w:bCs/>
          <w:sz w:val="32"/>
          <w:szCs w:val="32"/>
          <w:u w:val="single"/>
          <w:rtl/>
          <w:lang w:eastAsia="zh-CN" w:bidi="ar-EG"/>
        </w:rPr>
      </w:pPr>
      <w:r w:rsidRPr="0043494D">
        <w:rPr>
          <w:rFonts w:ascii="Times New Roman" w:eastAsia="SimSun" w:hAnsi="Times New Roman" w:cs="Simplified Arabic"/>
          <w:b/>
          <w:bCs/>
          <w:sz w:val="32"/>
          <w:szCs w:val="32"/>
          <w:u w:val="single"/>
          <w:rtl/>
          <w:lang w:eastAsia="zh-CN" w:bidi="ar-EG"/>
        </w:rPr>
        <w:t>تمهيد:</w:t>
      </w:r>
    </w:p>
    <w:p w:rsidR="00BA48D6" w:rsidRPr="00BA48D6" w:rsidRDefault="00BA48D6" w:rsidP="006D1729">
      <w:pPr>
        <w:tabs>
          <w:tab w:val="left" w:pos="296"/>
        </w:tabs>
        <w:spacing w:after="0"/>
        <w:jc w:val="both"/>
        <w:rPr>
          <w:rFonts w:ascii="Times New Roman" w:eastAsia="SimSun" w:hAnsi="Times New Roman" w:cs="Simplified Arabic"/>
          <w:sz w:val="32"/>
          <w:szCs w:val="32"/>
          <w:rtl/>
          <w:lang w:eastAsia="zh-CN" w:bidi="ar-EG"/>
        </w:rPr>
      </w:pPr>
      <w:r w:rsidRPr="00AC6335">
        <w:rPr>
          <w:rFonts w:ascii="Times New Roman" w:eastAsia="SimSun" w:hAnsi="Times New Roman" w:cs="Simplified Arabic"/>
          <w:b/>
          <w:bCs/>
          <w:sz w:val="32"/>
          <w:szCs w:val="32"/>
          <w:rtl/>
          <w:lang w:eastAsia="zh-CN" w:bidi="ar-EG"/>
        </w:rPr>
        <w:lastRenderedPageBreak/>
        <w:t xml:space="preserve">   </w:t>
      </w:r>
      <w:r w:rsidR="00DE3BBB" w:rsidRPr="00AC6335">
        <w:rPr>
          <w:rFonts w:ascii="Times New Roman" w:eastAsia="SimSun" w:hAnsi="Times New Roman" w:cs="Simplified Arabic" w:hint="cs"/>
          <w:b/>
          <w:bCs/>
          <w:sz w:val="32"/>
          <w:szCs w:val="32"/>
          <w:rtl/>
          <w:lang w:eastAsia="zh-CN" w:bidi="ar-EG"/>
        </w:rPr>
        <w:t xml:space="preserve"> </w:t>
      </w:r>
      <w:r w:rsidRPr="00AC6335">
        <w:rPr>
          <w:rFonts w:ascii="Times New Roman" w:eastAsia="SimSun" w:hAnsi="Times New Roman" w:cs="Simplified Arabic"/>
          <w:b/>
          <w:bCs/>
          <w:sz w:val="32"/>
          <w:szCs w:val="32"/>
          <w:u w:val="single"/>
          <w:rtl/>
          <w:lang w:eastAsia="zh-CN" w:bidi="ar-EG"/>
        </w:rPr>
        <w:t xml:space="preserve"> ي</w:t>
      </w:r>
      <w:r w:rsidR="00AC6335">
        <w:rPr>
          <w:rFonts w:ascii="Times New Roman" w:eastAsia="SimSun" w:hAnsi="Times New Roman" w:cs="Simplified Arabic" w:hint="cs"/>
          <w:b/>
          <w:bCs/>
          <w:sz w:val="32"/>
          <w:szCs w:val="32"/>
          <w:u w:val="single"/>
          <w:rtl/>
          <w:lang w:eastAsia="zh-CN" w:bidi="ar-EG"/>
        </w:rPr>
        <w:t>ُ</w:t>
      </w:r>
      <w:r w:rsidRPr="00AC6335">
        <w:rPr>
          <w:rFonts w:ascii="Times New Roman" w:eastAsia="SimSun" w:hAnsi="Times New Roman" w:cs="Simplified Arabic"/>
          <w:b/>
          <w:bCs/>
          <w:sz w:val="32"/>
          <w:szCs w:val="32"/>
          <w:u w:val="single"/>
          <w:rtl/>
          <w:lang w:eastAsia="zh-CN" w:bidi="ar-EG"/>
        </w:rPr>
        <w:t>عد</w:t>
      </w:r>
      <w:r w:rsidRPr="00DE3BBB">
        <w:rPr>
          <w:rFonts w:ascii="Times New Roman" w:eastAsia="SimSun" w:hAnsi="Times New Roman" w:cs="Simplified Arabic"/>
          <w:b/>
          <w:bCs/>
          <w:sz w:val="32"/>
          <w:szCs w:val="32"/>
          <w:u w:val="single"/>
          <w:rtl/>
          <w:lang w:eastAsia="zh-CN" w:bidi="ar-EG"/>
        </w:rPr>
        <w:t xml:space="preserve"> موضوع رأس المال الفكري من الموضوعات الإدارية التي طرحتها الأدبيات الإدارية المعاصرة التي برز الاهتمام بها من قبل الباحثين في بداية عقد التسعين</w:t>
      </w:r>
      <w:r w:rsidR="00AC6335">
        <w:rPr>
          <w:rFonts w:ascii="Times New Roman" w:eastAsia="SimSun" w:hAnsi="Times New Roman" w:cs="Simplified Arabic" w:hint="cs"/>
          <w:b/>
          <w:bCs/>
          <w:sz w:val="32"/>
          <w:szCs w:val="32"/>
          <w:u w:val="single"/>
          <w:rtl/>
          <w:lang w:eastAsia="zh-CN" w:bidi="ar-EG"/>
        </w:rPr>
        <w:t>ي</w:t>
      </w:r>
      <w:r w:rsidRPr="00DE3BBB">
        <w:rPr>
          <w:rFonts w:ascii="Times New Roman" w:eastAsia="SimSun" w:hAnsi="Times New Roman" w:cs="Simplified Arabic"/>
          <w:b/>
          <w:bCs/>
          <w:sz w:val="32"/>
          <w:szCs w:val="32"/>
          <w:u w:val="single"/>
          <w:rtl/>
          <w:lang w:eastAsia="zh-CN" w:bidi="ar-EG"/>
        </w:rPr>
        <w:t>ات من القرن الماضي</w:t>
      </w:r>
      <w:r w:rsidRPr="00BA48D6">
        <w:rPr>
          <w:rFonts w:ascii="Times New Roman" w:eastAsia="SimSun" w:hAnsi="Times New Roman" w:cs="Simplified Arabic"/>
          <w:sz w:val="32"/>
          <w:szCs w:val="32"/>
          <w:rtl/>
          <w:lang w:eastAsia="zh-CN" w:bidi="ar-EG"/>
        </w:rPr>
        <w:t xml:space="preserve">، إذ أظهرت الأدبيات مواضيع متعددة غيرت النظرة التقليدية لمفهوم رأس المال والربحية، </w:t>
      </w:r>
      <w:r w:rsidRPr="00DE3BBB">
        <w:rPr>
          <w:rFonts w:ascii="Times New Roman" w:eastAsia="SimSun" w:hAnsi="Times New Roman" w:cs="Simplified Arabic"/>
          <w:b/>
          <w:bCs/>
          <w:sz w:val="32"/>
          <w:szCs w:val="32"/>
          <w:u w:val="single"/>
          <w:rtl/>
          <w:lang w:eastAsia="zh-CN" w:bidi="ar-EG"/>
        </w:rPr>
        <w:t>فلم يعد رأس المال ذلك المفهوم التقليدي</w:t>
      </w:r>
      <w:r w:rsidR="00DE3BBB">
        <w:rPr>
          <w:rFonts w:ascii="Times New Roman" w:eastAsia="SimSun" w:hAnsi="Times New Roman" w:cs="Simplified Arabic" w:hint="cs"/>
          <w:b/>
          <w:bCs/>
          <w:sz w:val="32"/>
          <w:szCs w:val="32"/>
          <w:u w:val="single"/>
          <w:rtl/>
          <w:lang w:eastAsia="zh-CN" w:bidi="ar-EG"/>
        </w:rPr>
        <w:t xml:space="preserve">، </w:t>
      </w:r>
      <w:r w:rsidRPr="008825F6">
        <w:rPr>
          <w:rFonts w:ascii="Times New Roman" w:eastAsia="SimSun" w:hAnsi="Times New Roman" w:cs="Simplified Arabic"/>
          <w:b/>
          <w:bCs/>
          <w:sz w:val="32"/>
          <w:szCs w:val="32"/>
          <w:u w:val="single"/>
          <w:rtl/>
          <w:lang w:eastAsia="zh-CN" w:bidi="ar-EG"/>
        </w:rPr>
        <w:t>فالأفراد اليوم هم رأس المال الحقيقي للمنظمات</w:t>
      </w:r>
      <w:r w:rsidRPr="00BA48D6">
        <w:rPr>
          <w:rFonts w:ascii="Times New Roman" w:eastAsia="SimSun" w:hAnsi="Times New Roman" w:cs="Simplified Arabic"/>
          <w:sz w:val="32"/>
          <w:szCs w:val="32"/>
          <w:rtl/>
          <w:lang w:eastAsia="zh-CN" w:bidi="ar-EG"/>
        </w:rPr>
        <w:t>، إذ لم تعد العوائد تلك التي تجنيها المنظمات جراء الاستثمار في الموجودات الثابتة والمتداولة فقط</w:t>
      </w:r>
      <w:r w:rsidRPr="008825F6">
        <w:rPr>
          <w:rFonts w:ascii="Times New Roman" w:eastAsia="SimSun" w:hAnsi="Times New Roman" w:cs="Simplified Arabic"/>
          <w:b/>
          <w:bCs/>
          <w:sz w:val="32"/>
          <w:szCs w:val="32"/>
          <w:u w:val="single"/>
          <w:rtl/>
          <w:lang w:eastAsia="zh-CN" w:bidi="ar-EG"/>
        </w:rPr>
        <w:t>، وإنما تعد العوائد الفكرية أكثر أهمية</w:t>
      </w:r>
      <w:r w:rsidRPr="00BA48D6">
        <w:rPr>
          <w:rFonts w:ascii="Times New Roman" w:eastAsia="SimSun" w:hAnsi="Times New Roman" w:cs="Simplified Arabic"/>
          <w:sz w:val="32"/>
          <w:szCs w:val="32"/>
          <w:rtl/>
          <w:lang w:eastAsia="zh-CN" w:bidi="ar-EG"/>
        </w:rPr>
        <w:t>، إذ أدركت المنظمات أن الموارد بحد ذاتها لم تعد كافية لإنجاز أنشطتها من دون استثمارها بشكل أمثل، خصوصا في ظل بيئات الأعمال المعاصرة التي تتسم بازدياد حدة المنافسة، فضلا عن التغير المستمر في بيئة المنظمة</w:t>
      </w:r>
      <w:r w:rsidRPr="008825F6">
        <w:rPr>
          <w:rFonts w:ascii="Times New Roman" w:eastAsia="SimSun" w:hAnsi="Times New Roman" w:cs="Simplified Arabic"/>
          <w:b/>
          <w:bCs/>
          <w:sz w:val="32"/>
          <w:szCs w:val="32"/>
          <w:u w:val="single"/>
          <w:rtl/>
          <w:lang w:eastAsia="zh-CN" w:bidi="ar-EG"/>
        </w:rPr>
        <w:t>. ويعد المورد البشري من أهم موارد المنظمة، إذ يترتب عليه نجاح المنظمة أو فشلها في تحقيق أهدافها،</w:t>
      </w:r>
      <w:r w:rsidRPr="00BA48D6">
        <w:rPr>
          <w:rFonts w:ascii="Times New Roman" w:eastAsia="SimSun" w:hAnsi="Times New Roman" w:cs="Simplified Arabic"/>
          <w:sz w:val="32"/>
          <w:szCs w:val="32"/>
          <w:rtl/>
          <w:lang w:eastAsia="zh-CN" w:bidi="ar-EG"/>
        </w:rPr>
        <w:t xml:space="preserve"> إلا أن الموارد البشرية بشكلها العام ليست كلها موارد ذات قيمة اقتصادية، </w:t>
      </w:r>
      <w:r w:rsidRPr="008825F6">
        <w:rPr>
          <w:rFonts w:ascii="Times New Roman" w:eastAsia="SimSun" w:hAnsi="Times New Roman" w:cs="Simplified Arabic"/>
          <w:b/>
          <w:bCs/>
          <w:sz w:val="32"/>
          <w:szCs w:val="32"/>
          <w:u w:val="single"/>
          <w:rtl/>
          <w:lang w:eastAsia="zh-CN" w:bidi="ar-EG"/>
        </w:rPr>
        <w:t>إذ أن الموارد البشرية التي تمتلك المقدرة على التفكير والإبداع والاختراع والتطوير هي المسئولة عن إضافة القيمة لمنتجات المنظمة</w:t>
      </w:r>
      <w:r w:rsidRPr="00BA48D6">
        <w:rPr>
          <w:rFonts w:ascii="Times New Roman" w:eastAsia="SimSun" w:hAnsi="Times New Roman" w:cs="Simplified Arabic"/>
          <w:sz w:val="32"/>
          <w:szCs w:val="32"/>
          <w:rtl/>
          <w:lang w:eastAsia="zh-CN" w:bidi="ar-EG"/>
        </w:rPr>
        <w:t xml:space="preserve">، التي يمكن أن تدعم مركزها التنافسي، </w:t>
      </w:r>
      <w:r w:rsidRPr="00AC6335">
        <w:rPr>
          <w:rFonts w:ascii="Times New Roman" w:eastAsia="SimSun" w:hAnsi="Times New Roman" w:cs="Simplified Arabic"/>
          <w:b/>
          <w:bCs/>
          <w:sz w:val="32"/>
          <w:szCs w:val="32"/>
          <w:u w:val="single"/>
          <w:rtl/>
          <w:lang w:eastAsia="zh-CN" w:bidi="ar-EG"/>
        </w:rPr>
        <w:t>وهذا ما يطلق عليه برأس المال الفكري،</w:t>
      </w:r>
      <w:r w:rsidRPr="00BA48D6">
        <w:rPr>
          <w:rFonts w:ascii="Times New Roman" w:eastAsia="SimSun" w:hAnsi="Times New Roman" w:cs="Simplified Arabic"/>
          <w:sz w:val="32"/>
          <w:szCs w:val="32"/>
          <w:rtl/>
          <w:lang w:eastAsia="zh-CN" w:bidi="ar-EG"/>
        </w:rPr>
        <w:t xml:space="preserve"> والذي خصص </w:t>
      </w:r>
      <w:r w:rsidR="008825F6">
        <w:rPr>
          <w:rFonts w:ascii="Times New Roman" w:eastAsia="SimSun" w:hAnsi="Times New Roman" w:cs="Simplified Arabic" w:hint="cs"/>
          <w:sz w:val="32"/>
          <w:szCs w:val="32"/>
          <w:rtl/>
          <w:lang w:eastAsia="zh-CN" w:bidi="ar-EG"/>
        </w:rPr>
        <w:t>الموضوع</w:t>
      </w:r>
      <w:r w:rsidRPr="00BA48D6">
        <w:rPr>
          <w:rFonts w:ascii="Times New Roman" w:eastAsia="SimSun" w:hAnsi="Times New Roman" w:cs="Simplified Arabic"/>
          <w:sz w:val="32"/>
          <w:szCs w:val="32"/>
          <w:rtl/>
          <w:lang w:eastAsia="zh-CN" w:bidi="ar-EG"/>
        </w:rPr>
        <w:t xml:space="preserve"> الحالي للتعرف عليه وعلى أهم الموضوعات ذات العلاقة به </w:t>
      </w:r>
      <w:r w:rsidR="006D1729">
        <w:rPr>
          <w:rFonts w:ascii="Times New Roman" w:eastAsia="SimSun" w:hAnsi="Times New Roman" w:cs="Simplified Arabic" w:hint="cs"/>
          <w:sz w:val="32"/>
          <w:szCs w:val="32"/>
          <w:rtl/>
          <w:lang w:eastAsia="zh-CN" w:bidi="ar-EG"/>
        </w:rPr>
        <w:t>كما يلي:-</w:t>
      </w:r>
    </w:p>
    <w:p w:rsidR="00BA48D6" w:rsidRPr="00BA48D6" w:rsidRDefault="00BA48D6" w:rsidP="00BA48D6">
      <w:pPr>
        <w:numPr>
          <w:ilvl w:val="0"/>
          <w:numId w:val="1"/>
        </w:numPr>
        <w:tabs>
          <w:tab w:val="left" w:pos="296"/>
        </w:tabs>
        <w:spacing w:after="0" w:line="240" w:lineRule="auto"/>
        <w:contextualSpacing/>
        <w:jc w:val="both"/>
        <w:rPr>
          <w:rFonts w:ascii="Times New Roman" w:eastAsia="SimSun" w:hAnsi="Times New Roman" w:cs="Al-Mothnna"/>
          <w:sz w:val="36"/>
          <w:szCs w:val="36"/>
          <w:rtl/>
          <w:lang w:eastAsia="zh-CN" w:bidi="ar-EG"/>
        </w:rPr>
      </w:pPr>
      <w:r w:rsidRPr="008825F6">
        <w:rPr>
          <w:rFonts w:ascii="Times New Roman" w:eastAsia="SimSun" w:hAnsi="Times New Roman" w:cs="Al-Mothnna" w:hint="cs"/>
          <w:b/>
          <w:bCs/>
          <w:sz w:val="36"/>
          <w:szCs w:val="36"/>
          <w:u w:val="single"/>
          <w:rtl/>
          <w:lang w:eastAsia="zh-CN" w:bidi="ar-EG"/>
        </w:rPr>
        <w:t>أولا: نشأة رأس المال الفكري</w:t>
      </w:r>
      <w:r w:rsidRPr="00BA48D6">
        <w:rPr>
          <w:rFonts w:ascii="Times New Roman" w:eastAsia="SimSun" w:hAnsi="Times New Roman" w:cs="Al-Mothnna" w:hint="cs"/>
          <w:sz w:val="36"/>
          <w:szCs w:val="36"/>
          <w:rtl/>
          <w:lang w:eastAsia="zh-CN" w:bidi="ar-EG"/>
        </w:rPr>
        <w:t>:</w:t>
      </w:r>
    </w:p>
    <w:p w:rsidR="008825F6" w:rsidRDefault="00BA48D6" w:rsidP="008825F6">
      <w:pPr>
        <w:tabs>
          <w:tab w:val="left" w:pos="296"/>
        </w:tabs>
        <w:spacing w:after="0"/>
        <w:jc w:val="both"/>
        <w:rPr>
          <w:rFonts w:ascii="Times New Roman" w:eastAsia="SimSun" w:hAnsi="Times New Roman" w:cs="Simplified Arabic"/>
          <w:sz w:val="32"/>
          <w:szCs w:val="32"/>
          <w:rtl/>
          <w:lang w:eastAsia="zh-CN" w:bidi="ar-EG"/>
        </w:rPr>
      </w:pPr>
      <w:r w:rsidRPr="00AC6335">
        <w:rPr>
          <w:rFonts w:ascii="Times New Roman" w:eastAsia="SimSun" w:hAnsi="Times New Roman" w:cs="Simplified Arabic"/>
          <w:b/>
          <w:bCs/>
          <w:sz w:val="32"/>
          <w:szCs w:val="32"/>
          <w:rtl/>
          <w:lang w:eastAsia="zh-CN" w:bidi="ar-EG"/>
        </w:rPr>
        <w:t xml:space="preserve">    </w:t>
      </w:r>
      <w:r w:rsidRPr="00AC6335">
        <w:rPr>
          <w:rFonts w:ascii="Times New Roman" w:eastAsia="SimSun" w:hAnsi="Times New Roman" w:cs="Simplified Arabic"/>
          <w:b/>
          <w:bCs/>
          <w:sz w:val="32"/>
          <w:szCs w:val="32"/>
          <w:u w:val="single"/>
          <w:rtl/>
          <w:lang w:eastAsia="zh-CN" w:bidi="ar-EG"/>
        </w:rPr>
        <w:t>إن لموضوع رأس المال الفكري جذور تاريخية قديمة قدم الإنسان</w:t>
      </w:r>
      <w:r w:rsidRPr="00BA48D6">
        <w:rPr>
          <w:rFonts w:ascii="Times New Roman" w:eastAsia="SimSun" w:hAnsi="Times New Roman" w:cs="Simplified Arabic"/>
          <w:sz w:val="32"/>
          <w:szCs w:val="32"/>
          <w:rtl/>
          <w:lang w:eastAsia="zh-CN" w:bidi="ar-EG"/>
        </w:rPr>
        <w:t>، فمنذ أن خلق الله تبارك وتعالى آدم عليه السلام، أودع فيه العلم والقدرة على التفكير، إذ قال تعالى:</w:t>
      </w:r>
      <w:r w:rsidRPr="00BA48D6">
        <w:rPr>
          <w:rFonts w:ascii="Times New Roman" w:eastAsia="SimSun" w:hAnsi="Times New Roman" w:cs="Simplified Arabic"/>
          <w:sz w:val="32"/>
          <w:szCs w:val="32"/>
          <w:lang w:eastAsia="zh-CN" w:bidi="ar-EG"/>
        </w:rPr>
        <w:t xml:space="preserve"> }</w:t>
      </w:r>
      <w:r w:rsidRPr="00BA48D6">
        <w:rPr>
          <w:rFonts w:ascii="Times New Roman" w:eastAsia="SimSun" w:hAnsi="Times New Roman" w:cs="Simplified Arabic"/>
          <w:sz w:val="32"/>
          <w:szCs w:val="32"/>
          <w:rtl/>
          <w:lang w:eastAsia="zh-CN" w:bidi="ar-EG"/>
        </w:rPr>
        <w:t>وَعَلَّمَ آدَمَ الْأَسْمَاءَ كُلَّهَا</w:t>
      </w:r>
      <w:bookmarkStart w:id="1" w:name=""/>
      <w:bookmarkEnd w:id="1"/>
      <w:r w:rsidRPr="00BA48D6">
        <w:rPr>
          <w:rFonts w:ascii="Times New Roman" w:eastAsia="SimSun" w:hAnsi="Times New Roman" w:cs="Simplified Arabic"/>
          <w:sz w:val="32"/>
          <w:szCs w:val="32"/>
          <w:lang w:eastAsia="zh-CN" w:bidi="ar-EG"/>
        </w:rPr>
        <w:t>{</w:t>
      </w:r>
      <w:r w:rsidRPr="00BA48D6">
        <w:rPr>
          <w:rFonts w:ascii="Times New Roman" w:eastAsia="SimSun" w:hAnsi="Times New Roman" w:cs="Simplified Arabic"/>
          <w:sz w:val="32"/>
          <w:szCs w:val="32"/>
          <w:rtl/>
          <w:lang w:eastAsia="zh-CN" w:bidi="ar-EG"/>
        </w:rPr>
        <w:t xml:space="preserve"> (سورة البقرة، </w:t>
      </w:r>
      <w:r w:rsidRPr="00BA48D6">
        <w:rPr>
          <w:rFonts w:ascii="Times New Roman" w:eastAsia="SimSun" w:hAnsi="Times New Roman" w:cs="Simplified Arabic"/>
          <w:sz w:val="32"/>
          <w:szCs w:val="32"/>
          <w:lang w:eastAsia="zh-CN" w:bidi="ar-EG"/>
        </w:rPr>
        <w:t>31</w:t>
      </w:r>
      <w:r w:rsidRPr="00BA48D6">
        <w:rPr>
          <w:rFonts w:ascii="Times New Roman" w:eastAsia="SimSun" w:hAnsi="Times New Roman" w:cs="Simplified Arabic"/>
          <w:sz w:val="32"/>
          <w:szCs w:val="32"/>
          <w:rtl/>
          <w:lang w:eastAsia="zh-CN" w:bidi="ar-EG"/>
        </w:rPr>
        <w:t xml:space="preserve">)، ولقد ذكر الله تعالى أولي الألباب في مواضع متعددة من القرآن الكريم وهم أصحاب العقول، كما في قوله تعالى: </w:t>
      </w:r>
      <w:r w:rsidRPr="00BA48D6">
        <w:rPr>
          <w:rFonts w:ascii="Times New Roman" w:eastAsia="SimSun" w:hAnsi="Times New Roman" w:cs="Simplified Arabic"/>
          <w:sz w:val="32"/>
          <w:szCs w:val="32"/>
          <w:lang w:eastAsia="zh-CN" w:bidi="ar-EG"/>
        </w:rPr>
        <w:t>}</w:t>
      </w:r>
      <w:r w:rsidRPr="008825F6">
        <w:rPr>
          <w:rFonts w:ascii="Times New Roman" w:eastAsia="SimSun" w:hAnsi="Times New Roman" w:cs="Simplified Arabic"/>
          <w:b/>
          <w:bCs/>
          <w:sz w:val="32"/>
          <w:szCs w:val="32"/>
          <w:u w:val="single"/>
          <w:rtl/>
          <w:lang w:eastAsia="zh-CN" w:bidi="ar-EG"/>
        </w:rPr>
        <w:t>إِنَّ فِي خَلْقِ السَّمَاوَاتِ وَالْأَرْضِ وَاخْتِلَافِ اللَّيْلِ وَالنَّهَارِ لَآَيَاتٍ لِأُولِي الْأَلْبَاب</w:t>
      </w:r>
      <w:r w:rsidRPr="008825F6">
        <w:rPr>
          <w:rFonts w:ascii="Times New Roman" w:eastAsia="SimSun" w:hAnsi="Times New Roman" w:cs="Simplified Arabic"/>
          <w:b/>
          <w:bCs/>
          <w:sz w:val="32"/>
          <w:szCs w:val="32"/>
          <w:u w:val="single"/>
          <w:lang w:eastAsia="zh-CN" w:bidi="ar-EG"/>
        </w:rPr>
        <w:t> {</w:t>
      </w:r>
      <w:r w:rsidRPr="008825F6">
        <w:rPr>
          <w:rFonts w:ascii="Times New Roman" w:eastAsia="SimSun" w:hAnsi="Times New Roman" w:cs="Simplified Arabic"/>
          <w:b/>
          <w:bCs/>
          <w:sz w:val="32"/>
          <w:szCs w:val="32"/>
          <w:u w:val="single"/>
          <w:rtl/>
          <w:lang w:eastAsia="zh-CN" w:bidi="ar-EG"/>
        </w:rPr>
        <w:t xml:space="preserve"> (سورة آل عمران، 190).</w:t>
      </w:r>
      <w:r w:rsidRPr="00BA48D6">
        <w:rPr>
          <w:rFonts w:ascii="Times New Roman" w:eastAsia="SimSun" w:hAnsi="Times New Roman" w:cs="Simplified Arabic"/>
          <w:sz w:val="32"/>
          <w:szCs w:val="32"/>
          <w:rtl/>
          <w:lang w:eastAsia="zh-CN" w:bidi="ar-EG"/>
        </w:rPr>
        <w:t xml:space="preserve"> </w:t>
      </w:r>
      <w:r w:rsidRPr="00195005">
        <w:rPr>
          <w:rFonts w:ascii="Times New Roman" w:eastAsia="SimSun" w:hAnsi="Times New Roman" w:cs="Simplified Arabic"/>
          <w:b/>
          <w:bCs/>
          <w:sz w:val="32"/>
          <w:szCs w:val="32"/>
          <w:u w:val="single"/>
          <w:rtl/>
          <w:lang w:eastAsia="zh-CN" w:bidi="ar-EG"/>
        </w:rPr>
        <w:t>إلا أن رأس المال الفكري كمصطلح لم يبرز الاهتمام به إلا قبل عقود قليلة، إذ يشير بعض المتخصصين في مجال الإدارة</w:t>
      </w:r>
      <w:r w:rsidRPr="00BA48D6">
        <w:rPr>
          <w:rFonts w:ascii="Times New Roman" w:eastAsia="SimSun" w:hAnsi="Times New Roman" w:cs="Simplified Arabic"/>
          <w:sz w:val="32"/>
          <w:szCs w:val="32"/>
          <w:rtl/>
          <w:lang w:eastAsia="zh-CN" w:bidi="ar-EG"/>
        </w:rPr>
        <w:t xml:space="preserve">، أن </w:t>
      </w:r>
      <w:r w:rsidRPr="00BA48D6">
        <w:rPr>
          <w:rFonts w:ascii="Times New Roman" w:eastAsia="SimSun" w:hAnsi="Times New Roman" w:cs="Simplified Arabic"/>
          <w:sz w:val="32"/>
          <w:szCs w:val="32"/>
          <w:rtl/>
          <w:lang w:eastAsia="zh-CN" w:bidi="ar-EG"/>
        </w:rPr>
        <w:lastRenderedPageBreak/>
        <w:t xml:space="preserve">مصطلح رأس المال الفكري قد ظهر حديثا ويعود ظهوره إلى العقود الأخيرة من القرن الماضي، إذ أن </w:t>
      </w:r>
      <w:r w:rsidRPr="00AC6335">
        <w:rPr>
          <w:rFonts w:ascii="Times New Roman" w:eastAsia="SimSun" w:hAnsi="Times New Roman" w:cs="Simplified Arabic"/>
          <w:sz w:val="32"/>
          <w:szCs w:val="32"/>
          <w:u w:val="single"/>
          <w:lang w:eastAsia="zh-CN" w:bidi="ar-EG"/>
        </w:rPr>
        <w:t>(</w:t>
      </w:r>
      <w:proofErr w:type="spellStart"/>
      <w:r w:rsidRPr="00AC6335">
        <w:rPr>
          <w:rFonts w:ascii="Times New Roman" w:eastAsia="SimSun" w:hAnsi="Times New Roman" w:cs="Simplified Arabic"/>
          <w:sz w:val="32"/>
          <w:szCs w:val="32"/>
          <w:u w:val="single"/>
          <w:lang w:eastAsia="zh-CN" w:bidi="ar-EG"/>
        </w:rPr>
        <w:t>Itami</w:t>
      </w:r>
      <w:proofErr w:type="spellEnd"/>
      <w:r w:rsidRPr="00AC6335">
        <w:rPr>
          <w:rFonts w:ascii="Times New Roman" w:eastAsia="SimSun" w:hAnsi="Times New Roman" w:cs="Simplified Arabic"/>
          <w:sz w:val="32"/>
          <w:szCs w:val="32"/>
          <w:u w:val="single"/>
          <w:lang w:eastAsia="zh-CN" w:bidi="ar-EG"/>
        </w:rPr>
        <w:t>)</w:t>
      </w:r>
      <w:r w:rsidRPr="00AC6335">
        <w:rPr>
          <w:rFonts w:ascii="Times New Roman" w:eastAsia="SimSun" w:hAnsi="Times New Roman" w:cs="Simplified Arabic"/>
          <w:sz w:val="32"/>
          <w:szCs w:val="32"/>
          <w:u w:val="single"/>
          <w:rtl/>
          <w:lang w:eastAsia="zh-CN" w:bidi="ar-EG"/>
        </w:rPr>
        <w:t xml:space="preserve"> </w:t>
      </w:r>
      <w:r w:rsidRPr="00BA48D6">
        <w:rPr>
          <w:rFonts w:ascii="Times New Roman" w:eastAsia="SimSun" w:hAnsi="Times New Roman" w:cs="Simplified Arabic"/>
          <w:sz w:val="32"/>
          <w:szCs w:val="32"/>
          <w:rtl/>
          <w:lang w:eastAsia="zh-CN" w:bidi="ar-EG"/>
        </w:rPr>
        <w:t>قد لاحظ في عام (1980) وجود حالة من عدم الاستقرار في أداء المنظمات اليابانية، وبعد الدراسة تمكن من تحديد سبب هذا التذبذب، وعزاه إلى اختلاف نسبة الموجودات غير الملموسة التي تمتلكها كل شركة من هذه الشركات، وتوصل إلى أن الموجودات غير الملموسة هي الأساس في تحقيق عوائد الشركات لأنها قابلة للاستعمال، وتعود بفوائد متعددة ومتزامنة. ومثل هذه المحاولات تعد هي التوجهات الأولى لهذا المفهوم، بينما يرى البعض الآخر غير ذلك بحيث يرجع البدايات الأولى إلى القرن السابع</w:t>
      </w:r>
      <w:r w:rsidR="008825F6">
        <w:rPr>
          <w:rFonts w:ascii="Times New Roman" w:eastAsia="SimSun" w:hAnsi="Times New Roman" w:cs="Simplified Arabic" w:hint="cs"/>
          <w:sz w:val="32"/>
          <w:szCs w:val="32"/>
          <w:rtl/>
          <w:lang w:eastAsia="zh-CN" w:bidi="ar-EG"/>
        </w:rPr>
        <w:t xml:space="preserve"> عشر</w:t>
      </w:r>
      <w:r w:rsidRPr="00BA48D6">
        <w:rPr>
          <w:rFonts w:ascii="Times New Roman" w:eastAsia="SimSun" w:hAnsi="Times New Roman" w:cs="Simplified Arabic"/>
          <w:sz w:val="32"/>
          <w:szCs w:val="32"/>
          <w:rtl/>
          <w:lang w:eastAsia="zh-CN" w:bidi="ar-EG"/>
        </w:rPr>
        <w:t xml:space="preserve">. إذ في القرن السابع عشر أكد الاقتصادي </w:t>
      </w:r>
      <w:r w:rsidRPr="00BA48D6">
        <w:rPr>
          <w:rFonts w:ascii="Times New Roman" w:eastAsia="SimSun" w:hAnsi="Times New Roman" w:cs="Simplified Arabic"/>
          <w:sz w:val="32"/>
          <w:szCs w:val="32"/>
          <w:lang w:eastAsia="zh-CN" w:bidi="ar-EG"/>
        </w:rPr>
        <w:t>(William Petty)</w:t>
      </w:r>
      <w:r w:rsidRPr="00BA48D6">
        <w:rPr>
          <w:rFonts w:ascii="Times New Roman" w:eastAsia="SimSun" w:hAnsi="Times New Roman" w:cs="Simplified Arabic"/>
          <w:sz w:val="32"/>
          <w:szCs w:val="32"/>
          <w:rtl/>
          <w:lang w:eastAsia="zh-CN" w:bidi="ar-EG"/>
        </w:rPr>
        <w:t xml:space="preserve"> على اختلاف نوعية العمالة، وطرح فكرة تضمين </w:t>
      </w:r>
      <w:r w:rsidRPr="008825F6">
        <w:rPr>
          <w:rFonts w:ascii="Times New Roman" w:eastAsia="SimSun" w:hAnsi="Times New Roman" w:cs="Simplified Arabic"/>
          <w:b/>
          <w:bCs/>
          <w:sz w:val="32"/>
          <w:szCs w:val="32"/>
          <w:u w:val="single"/>
          <w:rtl/>
          <w:lang w:eastAsia="zh-CN" w:bidi="ar-EG"/>
        </w:rPr>
        <w:t xml:space="preserve">قيمة العاملين </w:t>
      </w:r>
      <w:r w:rsidR="008825F6">
        <w:rPr>
          <w:rFonts w:ascii="Times New Roman" w:eastAsia="SimSun" w:hAnsi="Times New Roman" w:cs="Simplified Arabic"/>
          <w:b/>
          <w:bCs/>
          <w:sz w:val="32"/>
          <w:szCs w:val="32"/>
          <w:u w:val="single"/>
          <w:lang w:eastAsia="zh-CN" w:bidi="ar-EG"/>
        </w:rPr>
        <w:t>V</w:t>
      </w:r>
      <w:r w:rsidRPr="008825F6">
        <w:rPr>
          <w:rFonts w:ascii="Times New Roman" w:eastAsia="SimSun" w:hAnsi="Times New Roman" w:cs="Simplified Arabic"/>
          <w:b/>
          <w:bCs/>
          <w:sz w:val="32"/>
          <w:szCs w:val="32"/>
          <w:u w:val="single"/>
          <w:lang w:eastAsia="zh-CN" w:bidi="ar-EG"/>
        </w:rPr>
        <w:t xml:space="preserve">alue of </w:t>
      </w:r>
      <w:r w:rsidR="008825F6">
        <w:rPr>
          <w:rFonts w:ascii="Times New Roman" w:eastAsia="SimSun" w:hAnsi="Times New Roman" w:cs="Simplified Arabic"/>
          <w:b/>
          <w:bCs/>
          <w:sz w:val="32"/>
          <w:szCs w:val="32"/>
          <w:u w:val="single"/>
          <w:lang w:eastAsia="zh-CN" w:bidi="ar-EG"/>
        </w:rPr>
        <w:t>W</w:t>
      </w:r>
      <w:r w:rsidRPr="008825F6">
        <w:rPr>
          <w:rFonts w:ascii="Times New Roman" w:eastAsia="SimSun" w:hAnsi="Times New Roman" w:cs="Simplified Arabic"/>
          <w:b/>
          <w:bCs/>
          <w:sz w:val="32"/>
          <w:szCs w:val="32"/>
          <w:u w:val="single"/>
          <w:lang w:eastAsia="zh-CN" w:bidi="ar-EG"/>
        </w:rPr>
        <w:t>orkers</w:t>
      </w:r>
      <w:r w:rsidRPr="00BA48D6">
        <w:rPr>
          <w:rFonts w:ascii="Times New Roman" w:eastAsia="SimSun" w:hAnsi="Times New Roman" w:cs="Simplified Arabic"/>
          <w:sz w:val="32"/>
          <w:szCs w:val="32"/>
          <w:rtl/>
          <w:lang w:eastAsia="zh-CN" w:bidi="ar-EG"/>
        </w:rPr>
        <w:t xml:space="preserve"> في حساب الثروة بطريقة إحصائية، وشكل هذا الجهد مبادئ ما عرف لاحقا بـ </w:t>
      </w:r>
      <w:r w:rsidRPr="008825F6">
        <w:rPr>
          <w:rFonts w:ascii="Times New Roman" w:eastAsia="SimSun" w:hAnsi="Times New Roman" w:cs="Simplified Arabic"/>
          <w:b/>
          <w:bCs/>
          <w:sz w:val="32"/>
          <w:szCs w:val="32"/>
          <w:u w:val="single"/>
          <w:rtl/>
          <w:lang w:eastAsia="zh-CN" w:bidi="ar-EG"/>
        </w:rPr>
        <w:t xml:space="preserve">رأس المال البشري </w:t>
      </w:r>
      <w:r w:rsidRPr="008825F6">
        <w:rPr>
          <w:rFonts w:ascii="Times New Roman" w:eastAsia="SimSun" w:hAnsi="Times New Roman" w:cs="Simplified Arabic"/>
          <w:b/>
          <w:bCs/>
          <w:sz w:val="32"/>
          <w:szCs w:val="32"/>
          <w:u w:val="single"/>
          <w:lang w:eastAsia="zh-CN" w:bidi="ar-EG"/>
        </w:rPr>
        <w:t>(Human Capital)</w:t>
      </w:r>
      <w:r w:rsidRPr="00BA48D6">
        <w:rPr>
          <w:rFonts w:ascii="Times New Roman" w:eastAsia="SimSun" w:hAnsi="Times New Roman" w:cs="Simplified Arabic"/>
          <w:sz w:val="32"/>
          <w:szCs w:val="32"/>
          <w:rtl/>
          <w:lang w:eastAsia="zh-CN" w:bidi="ar-EG"/>
        </w:rPr>
        <w:t xml:space="preserve">. وفي خضم هذه الطروحات العلمية التي لكل منها جانب من الصواب، يقول </w:t>
      </w:r>
      <w:r w:rsidRPr="00BA48D6">
        <w:rPr>
          <w:rFonts w:ascii="Times New Roman" w:eastAsia="SimSun" w:hAnsi="Times New Roman" w:cs="Simplified Arabic"/>
          <w:sz w:val="32"/>
          <w:szCs w:val="32"/>
          <w:lang w:eastAsia="zh-CN" w:bidi="ar-EG"/>
        </w:rPr>
        <w:t>(Donnell)</w:t>
      </w:r>
      <w:r w:rsidRPr="00BA48D6">
        <w:rPr>
          <w:rFonts w:ascii="Times New Roman" w:eastAsia="SimSun" w:hAnsi="Times New Roman" w:cs="Simplified Arabic"/>
          <w:sz w:val="32"/>
          <w:szCs w:val="32"/>
          <w:rtl/>
          <w:lang w:eastAsia="zh-CN" w:bidi="ar-EG"/>
        </w:rPr>
        <w:t xml:space="preserve"> أن الكلام عن رأس المال الفكري وحداثته ربما يكون مقارب إلى الحقيقة، </w:t>
      </w:r>
    </w:p>
    <w:p w:rsidR="00BA48D6" w:rsidRPr="008825F6" w:rsidRDefault="00BA48D6" w:rsidP="008825F6">
      <w:pPr>
        <w:tabs>
          <w:tab w:val="left" w:pos="296"/>
        </w:tabs>
        <w:spacing w:after="0"/>
        <w:jc w:val="both"/>
        <w:rPr>
          <w:rFonts w:ascii="Times New Roman" w:eastAsia="SimSun" w:hAnsi="Times New Roman" w:cs="Simplified Arabic"/>
          <w:b/>
          <w:bCs/>
          <w:sz w:val="32"/>
          <w:szCs w:val="32"/>
          <w:u w:val="single"/>
          <w:rtl/>
          <w:lang w:eastAsia="zh-CN" w:bidi="ar-EG"/>
        </w:rPr>
      </w:pPr>
      <w:r w:rsidRPr="008825F6">
        <w:rPr>
          <w:rFonts w:ascii="Times New Roman" w:eastAsia="SimSun" w:hAnsi="Times New Roman" w:cs="Simplified Arabic"/>
          <w:b/>
          <w:bCs/>
          <w:sz w:val="32"/>
          <w:szCs w:val="32"/>
          <w:u w:val="single"/>
          <w:rtl/>
          <w:lang w:eastAsia="zh-CN" w:bidi="ar-EG"/>
        </w:rPr>
        <w:t>وللوقوف على بدايات العملية ومفهوم رأس المال الفكري، يمكن تحديد الآتي:</w:t>
      </w:r>
    </w:p>
    <w:p w:rsidR="00BA48D6" w:rsidRPr="00BA48D6" w:rsidRDefault="00BA48D6" w:rsidP="00BA48D6">
      <w:pPr>
        <w:numPr>
          <w:ilvl w:val="0"/>
          <w:numId w:val="2"/>
        </w:numPr>
        <w:tabs>
          <w:tab w:val="left" w:pos="296"/>
        </w:tabs>
        <w:spacing w:after="0" w:line="240" w:lineRule="auto"/>
        <w:jc w:val="both"/>
        <w:rPr>
          <w:rFonts w:ascii="Times New Roman" w:eastAsia="SimSun" w:hAnsi="Times New Roman" w:cs="Simplified Arabic"/>
          <w:sz w:val="32"/>
          <w:szCs w:val="32"/>
          <w:rtl/>
          <w:lang w:eastAsia="zh-CN" w:bidi="ar-EG"/>
        </w:rPr>
      </w:pPr>
      <w:r w:rsidRPr="006D1729">
        <w:rPr>
          <w:rFonts w:ascii="Times New Roman" w:eastAsia="SimSun" w:hAnsi="Times New Roman" w:cs="Simplified Arabic"/>
          <w:b/>
          <w:bCs/>
          <w:sz w:val="32"/>
          <w:szCs w:val="32"/>
          <w:u w:val="single"/>
          <w:rtl/>
          <w:lang w:eastAsia="zh-CN" w:bidi="ar-EG"/>
        </w:rPr>
        <w:t>أن ظهور مصطلح الموجودات الفكرية يعود إلى الثمانينات من القرن الماضي</w:t>
      </w:r>
      <w:r w:rsidRPr="00BA48D6">
        <w:rPr>
          <w:rFonts w:ascii="Times New Roman" w:eastAsia="SimSun" w:hAnsi="Times New Roman" w:cs="Simplified Arabic"/>
          <w:sz w:val="32"/>
          <w:szCs w:val="32"/>
          <w:rtl/>
          <w:lang w:eastAsia="zh-CN" w:bidi="ar-EG"/>
        </w:rPr>
        <w:t xml:space="preserve"> ويعد هذا التاريخ ساعة الصفر للتوجهات العالمية المتعلقة بإدارة الأصول غير الملموسة في المنظمات وعلى مستوى العالم، وعلى أثر ذلك غيرت معالم الثورة المعرفية الإدارية، حيث تطور هذا المجال تطورا دراماتيكيا، وبخطى متسارعة تعكس أهمية هذه الموجودات بالنسبة للمنظمات.</w:t>
      </w:r>
    </w:p>
    <w:p w:rsidR="00BA48D6" w:rsidRPr="008825F6" w:rsidRDefault="00BA48D6" w:rsidP="00BA48D6">
      <w:pPr>
        <w:numPr>
          <w:ilvl w:val="0"/>
          <w:numId w:val="2"/>
        </w:numPr>
        <w:tabs>
          <w:tab w:val="left" w:pos="296"/>
        </w:tabs>
        <w:spacing w:after="0" w:line="240" w:lineRule="auto"/>
        <w:jc w:val="both"/>
        <w:rPr>
          <w:rFonts w:ascii="Times New Roman" w:eastAsia="SimSun" w:hAnsi="Times New Roman" w:cs="Simplified Arabic"/>
          <w:b/>
          <w:bCs/>
          <w:sz w:val="32"/>
          <w:szCs w:val="32"/>
          <w:u w:val="single"/>
          <w:rtl/>
          <w:lang w:eastAsia="zh-CN" w:bidi="ar-EG"/>
        </w:rPr>
      </w:pPr>
      <w:r w:rsidRPr="008825F6">
        <w:rPr>
          <w:rFonts w:ascii="Times New Roman" w:eastAsia="SimSun" w:hAnsi="Times New Roman" w:cs="Simplified Arabic"/>
          <w:b/>
          <w:bCs/>
          <w:sz w:val="32"/>
          <w:szCs w:val="32"/>
          <w:u w:val="single"/>
          <w:rtl/>
          <w:lang w:eastAsia="zh-CN" w:bidi="ar-EG"/>
        </w:rPr>
        <w:t xml:space="preserve">شهد العقد الأخير من القرن الماضي ولادة مصطلح رأس المال الفكري والذي اصطحب معه مفاهيم جديدة وأسس علمية حديثة تبنى عليها المؤسسات الأصول غير الملموسة، المنظمات المتعلمة، التعلم </w:t>
      </w:r>
      <w:proofErr w:type="spellStart"/>
      <w:r w:rsidRPr="008825F6">
        <w:rPr>
          <w:rFonts w:ascii="Times New Roman" w:eastAsia="SimSun" w:hAnsi="Times New Roman" w:cs="Simplified Arabic"/>
          <w:b/>
          <w:bCs/>
          <w:sz w:val="32"/>
          <w:szCs w:val="32"/>
          <w:u w:val="single"/>
          <w:rtl/>
          <w:lang w:eastAsia="zh-CN" w:bidi="ar-EG"/>
        </w:rPr>
        <w:t>المنظمي</w:t>
      </w:r>
      <w:proofErr w:type="spellEnd"/>
      <w:r w:rsidRPr="008825F6">
        <w:rPr>
          <w:rFonts w:ascii="Times New Roman" w:eastAsia="SimSun" w:hAnsi="Times New Roman" w:cs="Simplified Arabic"/>
          <w:b/>
          <w:bCs/>
          <w:sz w:val="32"/>
          <w:szCs w:val="32"/>
          <w:u w:val="single"/>
          <w:rtl/>
          <w:lang w:eastAsia="zh-CN" w:bidi="ar-EG"/>
        </w:rPr>
        <w:t>، إدارة المعرفة، صناعة المعرفة، صناعة رأس المال الفكري.... إلخ،</w:t>
      </w:r>
      <w:r w:rsidRPr="00BA48D6">
        <w:rPr>
          <w:rFonts w:ascii="Times New Roman" w:eastAsia="SimSun" w:hAnsi="Times New Roman" w:cs="Simplified Arabic"/>
          <w:sz w:val="32"/>
          <w:szCs w:val="32"/>
          <w:rtl/>
          <w:lang w:eastAsia="zh-CN" w:bidi="ar-EG"/>
        </w:rPr>
        <w:t xml:space="preserve"> أي أن </w:t>
      </w:r>
      <w:r w:rsidRPr="00BA48D6">
        <w:rPr>
          <w:rFonts w:ascii="Times New Roman" w:eastAsia="SimSun" w:hAnsi="Times New Roman" w:cs="Simplified Arabic"/>
          <w:sz w:val="32"/>
          <w:szCs w:val="32"/>
          <w:rtl/>
          <w:lang w:eastAsia="zh-CN" w:bidi="ar-EG"/>
        </w:rPr>
        <w:lastRenderedPageBreak/>
        <w:t>العالم أصبح يتحدث عن منظمات حديثة وأخرى تقليدية، كما أن التغيير شمل النظرة الاقتصادية، فبعد</w:t>
      </w:r>
      <w:r w:rsidR="00AC6335">
        <w:rPr>
          <w:rFonts w:ascii="Times New Roman" w:eastAsia="SimSun" w:hAnsi="Times New Roman" w:cs="Simplified Arabic" w:hint="cs"/>
          <w:sz w:val="32"/>
          <w:szCs w:val="32"/>
          <w:rtl/>
          <w:lang w:eastAsia="zh-CN" w:bidi="ar-EG"/>
        </w:rPr>
        <w:t xml:space="preserve"> </w:t>
      </w:r>
      <w:r w:rsidRPr="00BA48D6">
        <w:rPr>
          <w:rFonts w:ascii="Times New Roman" w:eastAsia="SimSun" w:hAnsi="Times New Roman" w:cs="Simplified Arabic"/>
          <w:sz w:val="32"/>
          <w:szCs w:val="32"/>
          <w:rtl/>
          <w:lang w:eastAsia="zh-CN" w:bidi="ar-EG"/>
        </w:rPr>
        <w:t xml:space="preserve">ما كانت الموارد المالية تحظى باهتمام المختصين </w:t>
      </w:r>
      <w:r w:rsidRPr="008825F6">
        <w:rPr>
          <w:rFonts w:ascii="Times New Roman" w:eastAsia="SimSun" w:hAnsi="Times New Roman" w:cs="Simplified Arabic"/>
          <w:b/>
          <w:bCs/>
          <w:sz w:val="32"/>
          <w:szCs w:val="32"/>
          <w:u w:val="single"/>
          <w:rtl/>
          <w:lang w:eastAsia="zh-CN" w:bidi="ar-EG"/>
        </w:rPr>
        <w:t>أصبح التوجه نحو رأس المال الفكري بوصفه المورد الأكثر أهمية والأندر من بين باقي الموارد في الشركات، وفي نفس السياق.</w:t>
      </w:r>
    </w:p>
    <w:p w:rsidR="00BA48D6" w:rsidRPr="00BA48D6" w:rsidRDefault="00BA48D6" w:rsidP="00BA48D6">
      <w:pPr>
        <w:numPr>
          <w:ilvl w:val="0"/>
          <w:numId w:val="2"/>
        </w:numPr>
        <w:tabs>
          <w:tab w:val="left" w:pos="296"/>
        </w:tabs>
        <w:spacing w:after="0" w:line="240" w:lineRule="auto"/>
        <w:jc w:val="both"/>
        <w:rPr>
          <w:rFonts w:ascii="Times New Roman" w:eastAsia="SimSun" w:hAnsi="Times New Roman" w:cs="Simplified Arabic"/>
          <w:sz w:val="32"/>
          <w:szCs w:val="32"/>
          <w:lang w:eastAsia="zh-CN" w:bidi="ar-EG"/>
        </w:rPr>
      </w:pPr>
      <w:r w:rsidRPr="008825F6">
        <w:rPr>
          <w:rFonts w:ascii="Times New Roman" w:eastAsia="SimSun" w:hAnsi="Times New Roman" w:cs="Simplified Arabic"/>
          <w:b/>
          <w:bCs/>
          <w:sz w:val="32"/>
          <w:szCs w:val="32"/>
          <w:u w:val="single"/>
          <w:rtl/>
          <w:lang w:eastAsia="zh-CN" w:bidi="ar-EG"/>
        </w:rPr>
        <w:t>سعي المنظمات إلى إعداد برامج تتناسب مع هذا الوجود من حيث القيمة التي يمثلها، والتوصل إلى إيجاد آليات وطرق لقياس رأس المال الفكري وتضمينه في سجلات الشركات، وكشوفها المالية وتحديد القيمة المضافة التي يشكلها بالنسبة لحسابات المنظمات الختامية، والقيمة السوقية، والتي تم التوصل إليها، وتم اعتمادها في معظم الشركات العالمي</w:t>
      </w:r>
      <w:r w:rsidRPr="00BA48D6">
        <w:rPr>
          <w:rFonts w:ascii="Times New Roman" w:eastAsia="SimSun" w:hAnsi="Times New Roman" w:cs="Simplified Arabic"/>
          <w:sz w:val="32"/>
          <w:szCs w:val="32"/>
          <w:rtl/>
          <w:lang w:eastAsia="zh-CN" w:bidi="ar-EG"/>
        </w:rPr>
        <w:t>ة، وبطرق مختلفة ومنها الفرق بين القيمة السوقية والقيمة الدفترية وكذلك حساب العائد على الاستثمار وبطاقة الدرجات المتوازنة... إلخ.</w:t>
      </w:r>
    </w:p>
    <w:p w:rsidR="00BA48D6" w:rsidRPr="00BA48D6" w:rsidRDefault="00BA48D6" w:rsidP="00BA48D6">
      <w:pPr>
        <w:numPr>
          <w:ilvl w:val="0"/>
          <w:numId w:val="2"/>
        </w:numPr>
        <w:tabs>
          <w:tab w:val="left" w:pos="296"/>
        </w:tabs>
        <w:spacing w:after="0" w:line="240" w:lineRule="auto"/>
        <w:jc w:val="both"/>
        <w:rPr>
          <w:rFonts w:ascii="Times New Roman" w:eastAsia="SimSun" w:hAnsi="Times New Roman" w:cs="Simplified Arabic"/>
          <w:sz w:val="32"/>
          <w:szCs w:val="32"/>
          <w:lang w:eastAsia="zh-CN" w:bidi="ar-EG"/>
        </w:rPr>
      </w:pPr>
      <w:r w:rsidRPr="008825F6">
        <w:rPr>
          <w:rFonts w:ascii="Times New Roman" w:eastAsia="SimSun" w:hAnsi="Times New Roman" w:cs="Simplified Arabic"/>
          <w:b/>
          <w:bCs/>
          <w:sz w:val="32"/>
          <w:szCs w:val="32"/>
          <w:u w:val="single"/>
          <w:rtl/>
          <w:lang w:eastAsia="zh-CN" w:bidi="ar-EG"/>
        </w:rPr>
        <w:t xml:space="preserve">انعقاد المؤتمرات الدولية وبشكل متتابع يعكس </w:t>
      </w:r>
      <w:proofErr w:type="spellStart"/>
      <w:r w:rsidRPr="008825F6">
        <w:rPr>
          <w:rFonts w:ascii="Times New Roman" w:eastAsia="SimSun" w:hAnsi="Times New Roman" w:cs="Simplified Arabic"/>
          <w:b/>
          <w:bCs/>
          <w:sz w:val="32"/>
          <w:szCs w:val="32"/>
          <w:u w:val="single"/>
          <w:rtl/>
          <w:lang w:eastAsia="zh-CN" w:bidi="ar-EG"/>
        </w:rPr>
        <w:t>الإهتمام</w:t>
      </w:r>
      <w:proofErr w:type="spellEnd"/>
      <w:r w:rsidRPr="008825F6">
        <w:rPr>
          <w:rFonts w:ascii="Times New Roman" w:eastAsia="SimSun" w:hAnsi="Times New Roman" w:cs="Simplified Arabic"/>
          <w:b/>
          <w:bCs/>
          <w:sz w:val="32"/>
          <w:szCs w:val="32"/>
          <w:u w:val="single"/>
          <w:rtl/>
          <w:lang w:eastAsia="zh-CN" w:bidi="ar-EG"/>
        </w:rPr>
        <w:t xml:space="preserve"> العالمي بهذه الموجودات</w:t>
      </w:r>
      <w:r w:rsidRPr="00BA48D6">
        <w:rPr>
          <w:rFonts w:ascii="Times New Roman" w:eastAsia="SimSun" w:hAnsi="Times New Roman" w:cs="Simplified Arabic"/>
          <w:sz w:val="32"/>
          <w:szCs w:val="32"/>
          <w:rtl/>
          <w:lang w:eastAsia="zh-CN" w:bidi="ar-EG"/>
        </w:rPr>
        <w:t xml:space="preserve">، والسعي إلى تبادل الخبرات الدولية لزيادة الاستفادة مما تتوصل إليه التجارب الدولية المختلفة، وحرص المنظمات والدول على تطبيق كل ما هو جديد في هذا المجال، لأهميته المتزايدة، وانطلاقا من أن المعرفة أصبحت مسؤولية على الجميع تحملها، وتطويرها، بالشكل الذي يخدم الجميع، وتحسبا إلى تفادي الأزمات والتي باتت </w:t>
      </w:r>
      <w:proofErr w:type="spellStart"/>
      <w:r w:rsidRPr="00BA48D6">
        <w:rPr>
          <w:rFonts w:ascii="Times New Roman" w:eastAsia="SimSun" w:hAnsi="Times New Roman" w:cs="Simplified Arabic"/>
          <w:sz w:val="32"/>
          <w:szCs w:val="32"/>
          <w:rtl/>
          <w:lang w:eastAsia="zh-CN" w:bidi="ar-EG"/>
        </w:rPr>
        <w:t>معولمة</w:t>
      </w:r>
      <w:proofErr w:type="spellEnd"/>
      <w:r w:rsidRPr="00BA48D6">
        <w:rPr>
          <w:rFonts w:ascii="Times New Roman" w:eastAsia="SimSun" w:hAnsi="Times New Roman" w:cs="Simplified Arabic"/>
          <w:sz w:val="32"/>
          <w:szCs w:val="32"/>
          <w:rtl/>
          <w:lang w:eastAsia="zh-CN" w:bidi="ar-EG"/>
        </w:rPr>
        <w:t>، وخاضعة لقانون الأواني المستطرقة لأرخميدس، أي أن الأزمات ما عادت مقتصرة على بلد دون آخر، بل أن الجميع ليس في مأمن منها، ودليل ذلك الأزمة التي هزت النمور الآسيوية في منتصف التسعينات، والتي خلفت ارتدادات على اقتصاديات الدول، والأزمة المالية الأخيرة التي بدأت في الولايات المتحدة الأمريكية وامتدت لتطال معظم إن لم نقل كل دول العالم دون استثناء.</w:t>
      </w:r>
    </w:p>
    <w:p w:rsidR="00BA48D6" w:rsidRPr="00BA48D6" w:rsidRDefault="00BA48D6" w:rsidP="008825F6">
      <w:pPr>
        <w:tabs>
          <w:tab w:val="left" w:pos="296"/>
        </w:tabs>
        <w:spacing w:after="0"/>
        <w:jc w:val="both"/>
        <w:rPr>
          <w:rFonts w:ascii="Times New Roman" w:eastAsia="SimSun" w:hAnsi="Times New Roman" w:cs="Simplified Arabic"/>
          <w:sz w:val="32"/>
          <w:szCs w:val="32"/>
          <w:rtl/>
          <w:lang w:eastAsia="zh-CN" w:bidi="ar-EG"/>
        </w:rPr>
      </w:pPr>
      <w:r w:rsidRPr="00BA48D6">
        <w:rPr>
          <w:rFonts w:ascii="Times New Roman" w:eastAsia="SimSun" w:hAnsi="Times New Roman" w:cs="Al-Mothnna" w:hint="cs"/>
          <w:sz w:val="28"/>
          <w:szCs w:val="28"/>
          <w:rtl/>
          <w:lang w:eastAsia="zh-CN" w:bidi="ar-EG"/>
        </w:rPr>
        <w:t xml:space="preserve"> </w:t>
      </w:r>
    </w:p>
    <w:p w:rsidR="00BA48D6" w:rsidRPr="008825F6" w:rsidRDefault="00BA48D6" w:rsidP="00BA48D6">
      <w:pPr>
        <w:tabs>
          <w:tab w:val="left" w:pos="296"/>
        </w:tabs>
        <w:spacing w:after="0"/>
        <w:jc w:val="both"/>
        <w:rPr>
          <w:rFonts w:ascii="Times New Roman" w:eastAsia="SimSun" w:hAnsi="Times New Roman" w:cs="Al-Mothnna"/>
          <w:b/>
          <w:bCs/>
          <w:sz w:val="36"/>
          <w:szCs w:val="36"/>
          <w:u w:val="single"/>
          <w:rtl/>
          <w:lang w:eastAsia="zh-CN" w:bidi="ar-EG"/>
        </w:rPr>
      </w:pPr>
      <w:r w:rsidRPr="008825F6">
        <w:rPr>
          <w:rFonts w:ascii="Times New Roman" w:eastAsia="SimSun" w:hAnsi="Times New Roman" w:cs="Al-Mothnna" w:hint="cs"/>
          <w:b/>
          <w:bCs/>
          <w:sz w:val="36"/>
          <w:szCs w:val="36"/>
          <w:u w:val="single"/>
          <w:rtl/>
          <w:lang w:eastAsia="zh-CN" w:bidi="ar-EG"/>
        </w:rPr>
        <w:t>ثانيًا: مفهوم رأس المال الفكري</w:t>
      </w:r>
    </w:p>
    <w:p w:rsidR="006D1729" w:rsidRDefault="00BA48D6" w:rsidP="006D1729">
      <w:pPr>
        <w:tabs>
          <w:tab w:val="left" w:pos="296"/>
        </w:tabs>
        <w:spacing w:after="0"/>
        <w:jc w:val="both"/>
        <w:rPr>
          <w:rFonts w:ascii="Times New Roman" w:eastAsia="SimSun" w:hAnsi="Times New Roman" w:cs="Simplified Arabic"/>
          <w:sz w:val="32"/>
          <w:szCs w:val="32"/>
          <w:rtl/>
          <w:lang w:eastAsia="zh-CN" w:bidi="ar-EG"/>
        </w:rPr>
      </w:pPr>
      <w:r w:rsidRPr="00BA48D6">
        <w:rPr>
          <w:rFonts w:ascii="Times New Roman" w:eastAsia="SimSun" w:hAnsi="Times New Roman" w:cs="Simplified Arabic"/>
          <w:sz w:val="32"/>
          <w:szCs w:val="32"/>
          <w:rtl/>
          <w:lang w:eastAsia="zh-CN" w:bidi="ar-EG"/>
        </w:rPr>
        <w:t xml:space="preserve">    إن العديد من الباحثين عرفوا رأس المال الفكري بمكوناته، وخالفهم الرأي بهذا المجال باحثون آخرون في تسمية هذه المكونات</w:t>
      </w:r>
      <w:r w:rsidR="006D1729">
        <w:rPr>
          <w:rFonts w:ascii="Times New Roman" w:eastAsia="SimSun" w:hAnsi="Times New Roman" w:cs="Simplified Arabic" w:hint="cs"/>
          <w:sz w:val="32"/>
          <w:szCs w:val="32"/>
          <w:rtl/>
          <w:lang w:eastAsia="zh-CN" w:bidi="ar-EG"/>
        </w:rPr>
        <w:t>.</w:t>
      </w:r>
    </w:p>
    <w:p w:rsidR="00BA48D6" w:rsidRPr="00BA48D6" w:rsidRDefault="006D1729" w:rsidP="006D1729">
      <w:pPr>
        <w:tabs>
          <w:tab w:val="left" w:pos="296"/>
        </w:tabs>
        <w:spacing w:after="0"/>
        <w:jc w:val="both"/>
        <w:rPr>
          <w:rFonts w:ascii="Times New Roman" w:eastAsia="SimSun" w:hAnsi="Times New Roman" w:cs="Simplified Arabic"/>
          <w:sz w:val="32"/>
          <w:szCs w:val="32"/>
          <w:rtl/>
          <w:lang w:eastAsia="zh-CN" w:bidi="ar-EG"/>
        </w:rPr>
      </w:pPr>
      <w:r>
        <w:rPr>
          <w:rFonts w:ascii="Times New Roman" w:eastAsia="SimSun" w:hAnsi="Times New Roman" w:cs="Simplified Arabic" w:hint="cs"/>
          <w:sz w:val="32"/>
          <w:szCs w:val="32"/>
          <w:rtl/>
          <w:lang w:eastAsia="zh-CN" w:bidi="ar-EG"/>
        </w:rPr>
        <w:lastRenderedPageBreak/>
        <w:t xml:space="preserve"> إن</w:t>
      </w:r>
      <w:r w:rsidR="00BA48D6" w:rsidRPr="00BA48D6">
        <w:rPr>
          <w:rFonts w:ascii="Times New Roman" w:eastAsia="SimSun" w:hAnsi="Times New Roman" w:cs="Simplified Arabic"/>
          <w:sz w:val="32"/>
          <w:szCs w:val="32"/>
          <w:rtl/>
          <w:lang w:eastAsia="zh-CN" w:bidi="ar-EG"/>
        </w:rPr>
        <w:t xml:space="preserve"> </w:t>
      </w:r>
      <w:r w:rsidR="00BA48D6" w:rsidRPr="00562CB6">
        <w:rPr>
          <w:rFonts w:ascii="Times New Roman" w:eastAsia="SimSun" w:hAnsi="Times New Roman" w:cs="Simplified Arabic"/>
          <w:b/>
          <w:bCs/>
          <w:sz w:val="32"/>
          <w:szCs w:val="32"/>
          <w:u w:val="single"/>
          <w:rtl/>
          <w:lang w:eastAsia="zh-CN" w:bidi="ar-EG"/>
        </w:rPr>
        <w:t>الأجزاء الرئيسة لرأس المال الفكري هي (رأس مال بشري، وهيكلي، ورأس مال علاقات مع الزبائن)</w:t>
      </w:r>
      <w:r w:rsidR="00BA48D6" w:rsidRPr="00BA48D6">
        <w:rPr>
          <w:rFonts w:ascii="Times New Roman" w:eastAsia="SimSun" w:hAnsi="Times New Roman" w:cs="Simplified Arabic"/>
          <w:sz w:val="32"/>
          <w:szCs w:val="32"/>
          <w:rtl/>
          <w:lang w:eastAsia="zh-CN" w:bidi="ar-EG"/>
        </w:rPr>
        <w:t xml:space="preserve"> </w:t>
      </w:r>
      <w:r w:rsidR="00BA48D6" w:rsidRPr="00562CB6">
        <w:rPr>
          <w:rFonts w:ascii="Times New Roman" w:eastAsia="SimSun" w:hAnsi="Times New Roman" w:cs="Simplified Arabic"/>
          <w:b/>
          <w:bCs/>
          <w:sz w:val="32"/>
          <w:szCs w:val="32"/>
          <w:u w:val="single"/>
          <w:rtl/>
          <w:lang w:eastAsia="zh-CN" w:bidi="ar-EG"/>
        </w:rPr>
        <w:t>وأن كل الأجزاء الأخرى التي يشير إليها أصحاب الاتجاهات الأخرى ما هي إلا ضمنية في هذا الاتجاه</w:t>
      </w:r>
      <w:r w:rsidR="00BA48D6" w:rsidRPr="00BA48D6">
        <w:rPr>
          <w:rFonts w:ascii="Times New Roman" w:eastAsia="SimSun" w:hAnsi="Times New Roman" w:cs="Simplified Arabic"/>
          <w:sz w:val="32"/>
          <w:szCs w:val="32"/>
          <w:rtl/>
          <w:lang w:eastAsia="zh-CN" w:bidi="ar-EG"/>
        </w:rPr>
        <w:t xml:space="preserve">. </w:t>
      </w:r>
    </w:p>
    <w:p w:rsidR="006D1729" w:rsidRDefault="006D1729" w:rsidP="00BA48D6">
      <w:pPr>
        <w:tabs>
          <w:tab w:val="left" w:pos="296"/>
        </w:tabs>
        <w:spacing w:after="0"/>
        <w:jc w:val="both"/>
        <w:rPr>
          <w:rFonts w:ascii="Times New Roman" w:eastAsia="SimSun" w:hAnsi="Times New Roman" w:cs="Al-Mothnna"/>
          <w:b/>
          <w:bCs/>
          <w:sz w:val="36"/>
          <w:szCs w:val="36"/>
          <w:u w:val="single"/>
          <w:rtl/>
          <w:lang w:eastAsia="zh-CN" w:bidi="ar-EG"/>
        </w:rPr>
      </w:pPr>
    </w:p>
    <w:p w:rsidR="00BA48D6" w:rsidRPr="00BA48D6" w:rsidRDefault="00BA48D6" w:rsidP="00BA48D6">
      <w:pPr>
        <w:tabs>
          <w:tab w:val="left" w:pos="296"/>
        </w:tabs>
        <w:spacing w:after="0"/>
        <w:jc w:val="both"/>
        <w:rPr>
          <w:rFonts w:ascii="Times New Roman" w:eastAsia="SimSun" w:hAnsi="Times New Roman" w:cs="Al-Mothnna"/>
          <w:sz w:val="36"/>
          <w:szCs w:val="36"/>
          <w:rtl/>
          <w:lang w:eastAsia="zh-CN" w:bidi="ar-EG"/>
        </w:rPr>
      </w:pPr>
      <w:r w:rsidRPr="00562CB6">
        <w:rPr>
          <w:rFonts w:ascii="Times New Roman" w:eastAsia="SimSun" w:hAnsi="Times New Roman" w:cs="Al-Mothnna" w:hint="cs"/>
          <w:b/>
          <w:bCs/>
          <w:sz w:val="36"/>
          <w:szCs w:val="36"/>
          <w:u w:val="single"/>
          <w:rtl/>
          <w:lang w:eastAsia="zh-CN" w:bidi="ar-EG"/>
        </w:rPr>
        <w:t>ثالثا: أهمية رأس المال الفكري</w:t>
      </w:r>
      <w:r w:rsidRPr="00BA48D6">
        <w:rPr>
          <w:rFonts w:ascii="Times New Roman" w:eastAsia="SimSun" w:hAnsi="Times New Roman" w:cs="Al-Mothnna" w:hint="cs"/>
          <w:sz w:val="36"/>
          <w:szCs w:val="36"/>
          <w:rtl/>
          <w:lang w:eastAsia="zh-CN" w:bidi="ar-EG"/>
        </w:rPr>
        <w:t>.</w:t>
      </w:r>
    </w:p>
    <w:p w:rsidR="00562CB6" w:rsidRDefault="00BA48D6" w:rsidP="00562CB6">
      <w:pPr>
        <w:tabs>
          <w:tab w:val="left" w:pos="296"/>
        </w:tabs>
        <w:spacing w:after="0"/>
        <w:jc w:val="both"/>
        <w:rPr>
          <w:rFonts w:ascii="Times New Roman" w:eastAsia="SimSun" w:hAnsi="Times New Roman" w:cs="Simplified Arabic"/>
          <w:sz w:val="32"/>
          <w:szCs w:val="32"/>
          <w:rtl/>
          <w:lang w:eastAsia="zh-CN" w:bidi="ar-EG"/>
        </w:rPr>
      </w:pPr>
      <w:r w:rsidRPr="00BA48D6">
        <w:rPr>
          <w:rFonts w:ascii="Times New Roman" w:eastAsia="SimSun" w:hAnsi="Times New Roman" w:cs="Simplified Arabic"/>
          <w:sz w:val="32"/>
          <w:szCs w:val="32"/>
          <w:rtl/>
          <w:lang w:eastAsia="zh-CN" w:bidi="ar-EG"/>
        </w:rPr>
        <w:t xml:space="preserve">    يعتقد الباحثون بأن من أهم نتائج ثورة العلم والتقنية وحركة المتغيرات </w:t>
      </w:r>
      <w:proofErr w:type="spellStart"/>
      <w:r w:rsidRPr="00BA48D6">
        <w:rPr>
          <w:rFonts w:ascii="Times New Roman" w:eastAsia="SimSun" w:hAnsi="Times New Roman" w:cs="Simplified Arabic"/>
          <w:sz w:val="32"/>
          <w:szCs w:val="32"/>
          <w:rtl/>
          <w:lang w:eastAsia="zh-CN" w:bidi="ar-EG"/>
        </w:rPr>
        <w:t>العولمية</w:t>
      </w:r>
      <w:proofErr w:type="spellEnd"/>
      <w:r w:rsidRPr="00BA48D6">
        <w:rPr>
          <w:rFonts w:ascii="Times New Roman" w:eastAsia="SimSun" w:hAnsi="Times New Roman" w:cs="Simplified Arabic"/>
          <w:sz w:val="32"/>
          <w:szCs w:val="32"/>
          <w:rtl/>
          <w:lang w:eastAsia="zh-CN" w:bidi="ar-EG"/>
        </w:rPr>
        <w:t xml:space="preserve"> إن بدأت ظاهرة مختلفة في منظمات الأعمال والمنظمات عامة، </w:t>
      </w:r>
      <w:r w:rsidRPr="00562CB6">
        <w:rPr>
          <w:rFonts w:ascii="Times New Roman" w:eastAsia="SimSun" w:hAnsi="Times New Roman" w:cs="Simplified Arabic"/>
          <w:b/>
          <w:bCs/>
          <w:sz w:val="32"/>
          <w:szCs w:val="32"/>
          <w:u w:val="single"/>
          <w:rtl/>
          <w:lang w:eastAsia="zh-CN" w:bidi="ar-EG"/>
        </w:rPr>
        <w:t>هي ارتفاع الأهمية النسبية للأصول غير المادية أو ما يطلق عليها الأصول غير الملموسة (المعنوية)، إذ أصبحت تمثل النسب الأكبر في أصول المنظمات. وبالتحليل البسيط يتضح أن تلك الأصول غير الملموسة هي المعرفة المتراكمة في عقول الموارد البشرية والناتجة عن الممارسة الفعلية للعمل، والتوجيه والمساندة من القادة والمشرفين، وتبادل الأفكار والخبرات مع الزملاء في فرق العمل، ومتابعة المنافسين، والتعرض لمطالب الزبائن</w:t>
      </w:r>
    </w:p>
    <w:p w:rsidR="00BA48D6" w:rsidRPr="006D1729" w:rsidRDefault="00562CB6" w:rsidP="00562CB6">
      <w:pPr>
        <w:tabs>
          <w:tab w:val="left" w:pos="296"/>
        </w:tabs>
        <w:spacing w:after="0"/>
        <w:jc w:val="both"/>
        <w:rPr>
          <w:rFonts w:ascii="Times New Roman" w:eastAsia="SimSun" w:hAnsi="Times New Roman" w:cs="Simplified Arabic"/>
          <w:b/>
          <w:bCs/>
          <w:sz w:val="32"/>
          <w:szCs w:val="32"/>
          <w:u w:val="single"/>
          <w:rtl/>
          <w:lang w:eastAsia="zh-CN" w:bidi="ar-EG"/>
        </w:rPr>
      </w:pPr>
      <w:r w:rsidRPr="006D1729">
        <w:rPr>
          <w:rFonts w:ascii="Times New Roman" w:eastAsia="SimSun" w:hAnsi="Times New Roman" w:cs="Simplified Arabic"/>
          <w:b/>
          <w:bCs/>
          <w:sz w:val="32"/>
          <w:szCs w:val="32"/>
          <w:u w:val="single"/>
          <w:rtl/>
          <w:lang w:eastAsia="zh-CN" w:bidi="ar-EG"/>
        </w:rPr>
        <w:t xml:space="preserve"> </w:t>
      </w:r>
      <w:r w:rsidR="00BA48D6" w:rsidRPr="006D1729">
        <w:rPr>
          <w:rFonts w:ascii="Times New Roman" w:eastAsia="SimSun" w:hAnsi="Times New Roman" w:cs="Simplified Arabic"/>
          <w:b/>
          <w:bCs/>
          <w:sz w:val="32"/>
          <w:szCs w:val="32"/>
          <w:u w:val="single"/>
          <w:rtl/>
          <w:lang w:eastAsia="zh-CN" w:bidi="ar-EG"/>
        </w:rPr>
        <w:t xml:space="preserve"> وعلى هذا الأساس يمكن استعراض هذه الأهمية على النحو الآتي:</w:t>
      </w:r>
    </w:p>
    <w:p w:rsidR="00BA48D6" w:rsidRPr="00BA48D6" w:rsidRDefault="00BA48D6" w:rsidP="00BA48D6">
      <w:pPr>
        <w:numPr>
          <w:ilvl w:val="0"/>
          <w:numId w:val="3"/>
        </w:numPr>
        <w:tabs>
          <w:tab w:val="left" w:pos="296"/>
        </w:tabs>
        <w:spacing w:after="0" w:line="240" w:lineRule="auto"/>
        <w:jc w:val="both"/>
        <w:rPr>
          <w:rFonts w:ascii="Times New Roman" w:eastAsia="SimSun" w:hAnsi="Times New Roman" w:cs="Simplified Arabic"/>
          <w:sz w:val="32"/>
          <w:szCs w:val="32"/>
          <w:rtl/>
          <w:lang w:eastAsia="zh-CN" w:bidi="ar-EG"/>
        </w:rPr>
      </w:pPr>
      <w:r w:rsidRPr="006D1729">
        <w:rPr>
          <w:rFonts w:ascii="Times New Roman" w:eastAsia="SimSun" w:hAnsi="Times New Roman" w:cs="Simplified Arabic"/>
          <w:b/>
          <w:bCs/>
          <w:sz w:val="32"/>
          <w:szCs w:val="32"/>
          <w:u w:val="single"/>
          <w:rtl/>
          <w:lang w:eastAsia="zh-CN" w:bidi="ar-EG"/>
        </w:rPr>
        <w:t xml:space="preserve">إن الإدارة الفاعلة لرأس المال الفكري قد تكون المحدد النهائي للأداء </w:t>
      </w:r>
      <w:proofErr w:type="spellStart"/>
      <w:r w:rsidRPr="006D1729">
        <w:rPr>
          <w:rFonts w:ascii="Times New Roman" w:eastAsia="SimSun" w:hAnsi="Times New Roman" w:cs="Simplified Arabic"/>
          <w:b/>
          <w:bCs/>
          <w:sz w:val="32"/>
          <w:szCs w:val="32"/>
          <w:u w:val="single"/>
          <w:rtl/>
          <w:lang w:eastAsia="zh-CN" w:bidi="ar-EG"/>
        </w:rPr>
        <w:t>المنظمي</w:t>
      </w:r>
      <w:proofErr w:type="spellEnd"/>
      <w:r w:rsidRPr="006D1729">
        <w:rPr>
          <w:rFonts w:ascii="Times New Roman" w:eastAsia="SimSun" w:hAnsi="Times New Roman" w:cs="Simplified Arabic"/>
          <w:b/>
          <w:bCs/>
          <w:sz w:val="32"/>
          <w:szCs w:val="32"/>
          <w:u w:val="single"/>
          <w:rtl/>
          <w:lang w:eastAsia="zh-CN" w:bidi="ar-EG"/>
        </w:rPr>
        <w:t>، إذ أن المنظمات التي ترغب بالنجاح في بيئة أعمال اليوم ينبغي لها أن تقوم باستثمارات مناسبة للموجودات الفكرية، لكي تمتلك أفرادًا يتمتعون بقدرات ومهارات تفوق منافسيها</w:t>
      </w:r>
      <w:r w:rsidRPr="00BA48D6">
        <w:rPr>
          <w:rFonts w:ascii="Times New Roman" w:eastAsia="SimSun" w:hAnsi="Times New Roman" w:cs="Simplified Arabic"/>
          <w:sz w:val="32"/>
          <w:szCs w:val="32"/>
          <w:rtl/>
          <w:lang w:eastAsia="zh-CN" w:bidi="ar-EG"/>
        </w:rPr>
        <w:t>، لذا فإن الأفراد العاملين في منظمات اليوم عليهم الانتقال من العمل التقليدي إلى العمل المعرفي والذي تكون فيه مسؤولياتهم أوسع وأعمق.</w:t>
      </w:r>
    </w:p>
    <w:p w:rsidR="00BA48D6" w:rsidRPr="00BA48D6" w:rsidRDefault="00BA48D6" w:rsidP="00BA48D6">
      <w:pPr>
        <w:numPr>
          <w:ilvl w:val="0"/>
          <w:numId w:val="3"/>
        </w:numPr>
        <w:tabs>
          <w:tab w:val="left" w:pos="296"/>
        </w:tabs>
        <w:spacing w:after="0" w:line="240" w:lineRule="auto"/>
        <w:jc w:val="both"/>
        <w:rPr>
          <w:rFonts w:ascii="Times New Roman" w:eastAsia="SimSun" w:hAnsi="Times New Roman" w:cs="Simplified Arabic"/>
          <w:sz w:val="32"/>
          <w:szCs w:val="32"/>
          <w:rtl/>
          <w:lang w:eastAsia="zh-CN" w:bidi="ar-EG"/>
        </w:rPr>
      </w:pPr>
      <w:r w:rsidRPr="006D1729">
        <w:rPr>
          <w:rFonts w:ascii="Times New Roman" w:eastAsia="SimSun" w:hAnsi="Times New Roman" w:cs="Simplified Arabic"/>
          <w:b/>
          <w:bCs/>
          <w:sz w:val="32"/>
          <w:szCs w:val="32"/>
          <w:u w:val="single"/>
          <w:rtl/>
          <w:lang w:eastAsia="zh-CN" w:bidi="ar-EG"/>
        </w:rPr>
        <w:t>أن رأس المال الفكري يعد من أهم مصادر الميزة التنافسية للمنظمات المعاصرة</w:t>
      </w:r>
      <w:r w:rsidRPr="00BA48D6">
        <w:rPr>
          <w:rFonts w:ascii="Times New Roman" w:eastAsia="SimSun" w:hAnsi="Times New Roman" w:cs="Simplified Arabic"/>
          <w:sz w:val="32"/>
          <w:szCs w:val="32"/>
          <w:rtl/>
          <w:lang w:eastAsia="zh-CN" w:bidi="ar-EG"/>
        </w:rPr>
        <w:t>، إذ أن استراتيجية التميز لا يمكن تحقيقها إلا من خلال النتاجات الفكرية والمتمثلة بالإبداع وتقديم منتجات جديدة وما يتعلق بالبحث والتطوير.</w:t>
      </w:r>
    </w:p>
    <w:p w:rsidR="00BA48D6" w:rsidRPr="00BA48D6" w:rsidRDefault="00BA48D6" w:rsidP="00BA48D6">
      <w:pPr>
        <w:numPr>
          <w:ilvl w:val="0"/>
          <w:numId w:val="3"/>
        </w:numPr>
        <w:tabs>
          <w:tab w:val="left" w:pos="296"/>
        </w:tabs>
        <w:spacing w:after="0" w:line="240" w:lineRule="auto"/>
        <w:jc w:val="both"/>
        <w:rPr>
          <w:rFonts w:ascii="Times New Roman" w:eastAsia="SimSun" w:hAnsi="Times New Roman" w:cs="Simplified Arabic"/>
          <w:sz w:val="32"/>
          <w:szCs w:val="32"/>
          <w:lang w:eastAsia="zh-CN" w:bidi="ar-EG"/>
        </w:rPr>
      </w:pPr>
      <w:r w:rsidRPr="006D1729">
        <w:rPr>
          <w:rFonts w:ascii="Times New Roman" w:eastAsia="SimSun" w:hAnsi="Times New Roman" w:cs="Simplified Arabic"/>
          <w:b/>
          <w:bCs/>
          <w:sz w:val="32"/>
          <w:szCs w:val="32"/>
          <w:u w:val="single"/>
          <w:rtl/>
          <w:lang w:eastAsia="zh-CN" w:bidi="ar-EG"/>
        </w:rPr>
        <w:lastRenderedPageBreak/>
        <w:t>يعد رأس المال الفكري مصدرًا لتوليد الثروة في المنظمة والأفراد</w:t>
      </w:r>
      <w:r w:rsidRPr="00BA48D6">
        <w:rPr>
          <w:rFonts w:ascii="Times New Roman" w:eastAsia="SimSun" w:hAnsi="Times New Roman" w:cs="Simplified Arabic"/>
          <w:sz w:val="32"/>
          <w:szCs w:val="32"/>
          <w:rtl/>
          <w:lang w:eastAsia="zh-CN" w:bidi="ar-EG"/>
        </w:rPr>
        <w:t xml:space="preserve">، إذ يشير </w:t>
      </w:r>
      <w:r w:rsidRPr="00BA48D6">
        <w:rPr>
          <w:rFonts w:ascii="Times New Roman" w:eastAsia="SimSun" w:hAnsi="Times New Roman" w:cs="Simplified Arabic"/>
          <w:sz w:val="32"/>
          <w:szCs w:val="32"/>
          <w:lang w:eastAsia="zh-CN" w:bidi="ar-EG"/>
        </w:rPr>
        <w:t>(Quinn)</w:t>
      </w:r>
      <w:r w:rsidRPr="00BA48D6">
        <w:rPr>
          <w:rFonts w:ascii="Times New Roman" w:eastAsia="SimSun" w:hAnsi="Times New Roman" w:cs="Simplified Arabic"/>
          <w:sz w:val="32"/>
          <w:szCs w:val="32"/>
          <w:rtl/>
          <w:lang w:eastAsia="zh-CN" w:bidi="ar-EG"/>
        </w:rPr>
        <w:t xml:space="preserve"> من مدرسة </w:t>
      </w:r>
      <w:r w:rsidRPr="00BA48D6">
        <w:rPr>
          <w:rFonts w:ascii="Times New Roman" w:eastAsia="SimSun" w:hAnsi="Times New Roman" w:cs="Simplified Arabic"/>
          <w:sz w:val="32"/>
          <w:szCs w:val="32"/>
          <w:lang w:eastAsia="zh-CN" w:bidi="ar-EG"/>
        </w:rPr>
        <w:t>(TIC)</w:t>
      </w:r>
      <w:r w:rsidRPr="00BA48D6">
        <w:rPr>
          <w:rFonts w:ascii="Times New Roman" w:eastAsia="SimSun" w:hAnsi="Times New Roman" w:cs="Simplified Arabic"/>
          <w:sz w:val="32"/>
          <w:szCs w:val="32"/>
          <w:rtl/>
          <w:lang w:eastAsia="zh-CN" w:bidi="ar-EG"/>
        </w:rPr>
        <w:t xml:space="preserve"> للأعمال أن ثلاثة أرباع القيمة المضافة تشتق من المعرفة، ويضاف إلى ذلك أن الأفراد من حملة الشهادات العليا لهم دخل يزيد بنسبة </w:t>
      </w:r>
      <w:r w:rsidRPr="00BA48D6">
        <w:rPr>
          <w:rFonts w:ascii="Times New Roman" w:eastAsia="SimSun" w:hAnsi="Times New Roman" w:cs="Simplified Arabic"/>
          <w:sz w:val="32"/>
          <w:szCs w:val="32"/>
          <w:lang w:eastAsia="zh-CN" w:bidi="ar-EG"/>
        </w:rPr>
        <w:t>(130%)</w:t>
      </w:r>
      <w:r w:rsidRPr="00BA48D6">
        <w:rPr>
          <w:rFonts w:ascii="Times New Roman" w:eastAsia="SimSun" w:hAnsi="Times New Roman" w:cs="Simplified Arabic"/>
          <w:sz w:val="32"/>
          <w:szCs w:val="32"/>
          <w:rtl/>
          <w:lang w:eastAsia="zh-CN" w:bidi="ar-EG"/>
        </w:rPr>
        <w:t xml:space="preserve"> عن أقرانهم الذين لم يكملوا دراساتهم العليا.</w:t>
      </w:r>
    </w:p>
    <w:p w:rsidR="00BA48D6" w:rsidRPr="00BA48D6" w:rsidRDefault="00BA48D6" w:rsidP="00BA48D6">
      <w:pPr>
        <w:numPr>
          <w:ilvl w:val="0"/>
          <w:numId w:val="3"/>
        </w:numPr>
        <w:tabs>
          <w:tab w:val="left" w:pos="296"/>
        </w:tabs>
        <w:spacing w:after="0" w:line="240" w:lineRule="auto"/>
        <w:jc w:val="both"/>
        <w:rPr>
          <w:rFonts w:ascii="Times New Roman" w:eastAsia="SimSun" w:hAnsi="Times New Roman" w:cs="Simplified Arabic"/>
          <w:sz w:val="32"/>
          <w:szCs w:val="32"/>
          <w:lang w:eastAsia="zh-CN" w:bidi="ar-EG"/>
        </w:rPr>
      </w:pPr>
      <w:r w:rsidRPr="006D1729">
        <w:rPr>
          <w:rFonts w:ascii="Times New Roman" w:eastAsia="SimSun" w:hAnsi="Times New Roman" w:cs="Simplified Arabic"/>
          <w:b/>
          <w:bCs/>
          <w:sz w:val="32"/>
          <w:szCs w:val="32"/>
          <w:u w:val="single"/>
          <w:rtl/>
          <w:lang w:eastAsia="zh-CN" w:bidi="ar-EG"/>
        </w:rPr>
        <w:t>تعد المنظمات المعاصرة رأس المال الفكري أقوى سلاح تنافسي الذي يتمثل بالموجودات الأكثر أهمية</w:t>
      </w:r>
      <w:r w:rsidRPr="00BA48D6">
        <w:rPr>
          <w:rFonts w:ascii="Times New Roman" w:eastAsia="SimSun" w:hAnsi="Times New Roman" w:cs="Simplified Arabic"/>
          <w:sz w:val="32"/>
          <w:szCs w:val="32"/>
          <w:rtl/>
          <w:lang w:eastAsia="zh-CN" w:bidi="ar-EG"/>
        </w:rPr>
        <w:t>، إذ تسعى إدارة هذه المنظمات في القرن الحادي والعشرين إلى زيادة إنتاجية العمل المعرفي والفرد العامل المثقف، إذ أن أكثر الموجودات قيمة هي الموجودات الفكرية.</w:t>
      </w:r>
    </w:p>
    <w:p w:rsidR="00BA48D6" w:rsidRDefault="00BA48D6" w:rsidP="00BA48D6">
      <w:pPr>
        <w:numPr>
          <w:ilvl w:val="0"/>
          <w:numId w:val="3"/>
        </w:numPr>
        <w:tabs>
          <w:tab w:val="left" w:pos="296"/>
        </w:tabs>
        <w:spacing w:after="0" w:line="240" w:lineRule="auto"/>
        <w:jc w:val="both"/>
        <w:rPr>
          <w:rFonts w:ascii="Times New Roman" w:eastAsia="SimSun" w:hAnsi="Times New Roman" w:cs="Simplified Arabic"/>
          <w:sz w:val="32"/>
          <w:szCs w:val="32"/>
          <w:lang w:eastAsia="zh-CN" w:bidi="ar-EG"/>
        </w:rPr>
      </w:pPr>
      <w:r w:rsidRPr="006D1729">
        <w:rPr>
          <w:rFonts w:ascii="Times New Roman" w:eastAsia="SimSun" w:hAnsi="Times New Roman" w:cs="Simplified Arabic"/>
          <w:b/>
          <w:bCs/>
          <w:sz w:val="32"/>
          <w:szCs w:val="32"/>
          <w:u w:val="single"/>
          <w:rtl/>
          <w:lang w:eastAsia="zh-CN" w:bidi="ar-EG"/>
        </w:rPr>
        <w:t>أن أهمية رأس المال الفكري تأتي من كونه يمثل أهم مصادر الثروة ودعائم القوة لأية منظمة</w:t>
      </w:r>
      <w:r w:rsidRPr="00BA48D6">
        <w:rPr>
          <w:rFonts w:ascii="Times New Roman" w:eastAsia="SimSun" w:hAnsi="Times New Roman" w:cs="Simplified Arabic"/>
          <w:sz w:val="32"/>
          <w:szCs w:val="32"/>
          <w:rtl/>
          <w:lang w:eastAsia="zh-CN" w:bidi="ar-EG"/>
        </w:rPr>
        <w:t>، وأن الاهتمام به يعد قضية تفرضها طبيعة التحدي العلمي والتقني المعاصر، فالقدرات الفكرية العالية تعد أهم الأسلحة التي تعتمدها الأمم والشعوب في الصراع العالمي الراهن.</w:t>
      </w:r>
    </w:p>
    <w:p w:rsidR="00562CB6" w:rsidRDefault="00562CB6">
      <w:pPr>
        <w:rPr>
          <w:sz w:val="32"/>
          <w:szCs w:val="32"/>
          <w:rtl/>
          <w:lang w:bidi="ar-EG"/>
        </w:rPr>
      </w:pPr>
    </w:p>
    <w:p w:rsidR="0069397C" w:rsidRPr="00BA48D6" w:rsidRDefault="00562CB6">
      <w:pPr>
        <w:rPr>
          <w:sz w:val="32"/>
          <w:szCs w:val="32"/>
          <w:lang w:bidi="ar-EG"/>
        </w:rPr>
      </w:pPr>
      <w:r>
        <w:rPr>
          <w:rFonts w:hint="cs"/>
          <w:sz w:val="32"/>
          <w:szCs w:val="32"/>
          <w:rtl/>
          <w:lang w:bidi="ar-EG"/>
        </w:rPr>
        <w:t>============================================</w:t>
      </w:r>
    </w:p>
    <w:sectPr w:rsidR="0069397C" w:rsidRPr="00BA48D6" w:rsidSect="008776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Mothnna">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25B7"/>
    <w:multiLevelType w:val="hybridMultilevel"/>
    <w:tmpl w:val="37F64DA6"/>
    <w:lvl w:ilvl="0" w:tplc="0D4A35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7E52DE7"/>
    <w:multiLevelType w:val="hybridMultilevel"/>
    <w:tmpl w:val="5F1C0A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B093FE6"/>
    <w:multiLevelType w:val="hybridMultilevel"/>
    <w:tmpl w:val="8084A67C"/>
    <w:lvl w:ilvl="0" w:tplc="0D4A35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D456311"/>
    <w:multiLevelType w:val="hybridMultilevel"/>
    <w:tmpl w:val="D8805918"/>
    <w:lvl w:ilvl="0" w:tplc="04090009">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4">
    <w:nsid w:val="2FD0764D"/>
    <w:multiLevelType w:val="hybridMultilevel"/>
    <w:tmpl w:val="741CE494"/>
    <w:lvl w:ilvl="0" w:tplc="0D4A353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30991477"/>
    <w:multiLevelType w:val="hybridMultilevel"/>
    <w:tmpl w:val="8F346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3D06A49"/>
    <w:multiLevelType w:val="hybridMultilevel"/>
    <w:tmpl w:val="807C90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C233A4E"/>
    <w:multiLevelType w:val="hybridMultilevel"/>
    <w:tmpl w:val="7F08C8E6"/>
    <w:lvl w:ilvl="0" w:tplc="4B8E149E">
      <w:start w:val="1"/>
      <w:numFmt w:val="decimal"/>
      <w:lvlText w:val="%1-"/>
      <w:lvlJc w:val="left"/>
      <w:pPr>
        <w:tabs>
          <w:tab w:val="num" w:pos="732"/>
        </w:tabs>
        <w:ind w:left="732" w:hanging="372"/>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F987B8E"/>
    <w:multiLevelType w:val="hybridMultilevel"/>
    <w:tmpl w:val="ACA4B216"/>
    <w:lvl w:ilvl="0" w:tplc="0D4A353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2307C4D"/>
    <w:multiLevelType w:val="hybridMultilevel"/>
    <w:tmpl w:val="FAC0353E"/>
    <w:lvl w:ilvl="0" w:tplc="0D4A353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5103AAE"/>
    <w:multiLevelType w:val="hybridMultilevel"/>
    <w:tmpl w:val="96F0DB88"/>
    <w:lvl w:ilvl="0" w:tplc="0D4A353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7F304DA"/>
    <w:multiLevelType w:val="hybridMultilevel"/>
    <w:tmpl w:val="A0D23874"/>
    <w:lvl w:ilvl="0" w:tplc="27B6F4D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E8434BF"/>
    <w:multiLevelType w:val="hybridMultilevel"/>
    <w:tmpl w:val="8CD670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62E53D10"/>
    <w:multiLevelType w:val="hybridMultilevel"/>
    <w:tmpl w:val="B2A25F4E"/>
    <w:lvl w:ilvl="0" w:tplc="4B8E149E">
      <w:start w:val="1"/>
      <w:numFmt w:val="decimal"/>
      <w:lvlText w:val="%1-"/>
      <w:lvlJc w:val="left"/>
      <w:pPr>
        <w:tabs>
          <w:tab w:val="num" w:pos="732"/>
        </w:tabs>
        <w:ind w:left="732" w:hanging="372"/>
      </w:pPr>
    </w:lvl>
    <w:lvl w:ilvl="1" w:tplc="C11A7956">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FD769D3"/>
    <w:multiLevelType w:val="hybridMultilevel"/>
    <w:tmpl w:val="FE84BF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7BF41D72"/>
    <w:multiLevelType w:val="hybridMultilevel"/>
    <w:tmpl w:val="9DEA88A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D6"/>
    <w:rsid w:val="00195005"/>
    <w:rsid w:val="002D57BA"/>
    <w:rsid w:val="0043494D"/>
    <w:rsid w:val="00562CB6"/>
    <w:rsid w:val="0069397C"/>
    <w:rsid w:val="006D1729"/>
    <w:rsid w:val="008776D6"/>
    <w:rsid w:val="008825F6"/>
    <w:rsid w:val="00AC6335"/>
    <w:rsid w:val="00BA48D6"/>
    <w:rsid w:val="00C52125"/>
    <w:rsid w:val="00DE3B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48D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A48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48D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A48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6099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Hosam-Mazen</dc:creator>
  <cp:lastModifiedBy>MAKKA STORES</cp:lastModifiedBy>
  <cp:revision>2</cp:revision>
  <dcterms:created xsi:type="dcterms:W3CDTF">2018-02-24T18:12:00Z</dcterms:created>
  <dcterms:modified xsi:type="dcterms:W3CDTF">2018-02-24T18:12:00Z</dcterms:modified>
</cp:coreProperties>
</file>